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5BEA8" w14:textId="77777777" w:rsidR="00F91E3F" w:rsidRDefault="00F91E3F" w:rsidP="00F91E3F">
      <w:pPr>
        <w:shd w:val="clear" w:color="auto" w:fill="FFFFFF"/>
        <w:suppressAutoHyphens/>
        <w:spacing w:line="100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0765BEA9" w14:textId="77777777" w:rsidR="00F91E3F" w:rsidRDefault="00F91E3F" w:rsidP="00F91E3F">
      <w:pPr>
        <w:shd w:val="clear" w:color="auto" w:fill="FFFFFF"/>
        <w:suppressAutoHyphens/>
        <w:spacing w:line="100" w:lineRule="atLeast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Дополнительная профессиональная программа </w:t>
      </w:r>
    </w:p>
    <w:p w14:paraId="0765BEAA" w14:textId="77777777" w:rsidR="00F91E3F" w:rsidRDefault="00F91E3F" w:rsidP="00F91E3F">
      <w:pPr>
        <w:shd w:val="clear" w:color="auto" w:fill="FFFFFF"/>
        <w:suppressAutoHyphens/>
        <w:spacing w:line="10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(повышение квалификации)</w:t>
      </w:r>
    </w:p>
    <w:p w14:paraId="0765BEAB" w14:textId="77777777" w:rsidR="00F91E3F" w:rsidRDefault="00F91E3F" w:rsidP="00F91E3F">
      <w:pPr>
        <w:suppressAutoHyphens/>
        <w:spacing w:line="100" w:lineRule="atLeast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765BEAC" w14:textId="77777777" w:rsidR="00F91E3F" w:rsidRPr="00D83692" w:rsidRDefault="00F91E3F" w:rsidP="00F91E3F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rFonts w:eastAsia="SimSun" w:cs="Times New Roman"/>
          <w:b/>
          <w:sz w:val="28"/>
          <w:szCs w:val="28"/>
          <w:u w:val="single"/>
          <w:lang w:eastAsia="ru-RU"/>
        </w:rPr>
      </w:pPr>
      <w:r w:rsidRPr="00D83692">
        <w:rPr>
          <w:rFonts w:cs="Times New Roman"/>
          <w:b/>
          <w:bCs/>
          <w:sz w:val="27"/>
          <w:szCs w:val="27"/>
          <w:u w:val="single"/>
        </w:rPr>
        <w:t xml:space="preserve">ФОРМИРОВАНИЕ ФИНАНСОВОЙ ГРАМОТНОСТИ В СОВРЕМЕННОЙ ШКОЛЕ </w:t>
      </w:r>
      <w:r w:rsidR="005D7A10">
        <w:rPr>
          <w:rFonts w:cs="Times New Roman"/>
          <w:b/>
          <w:bCs/>
          <w:sz w:val="27"/>
          <w:szCs w:val="27"/>
          <w:u w:val="single"/>
        </w:rPr>
        <w:t>(36 часов)</w:t>
      </w:r>
    </w:p>
    <w:p w14:paraId="0765BEAD" w14:textId="77777777" w:rsidR="00F91E3F" w:rsidRPr="00F91E3F" w:rsidRDefault="00F91E3F" w:rsidP="00F91E3F">
      <w:pPr>
        <w:shd w:val="clear" w:color="auto" w:fill="FFFFFF"/>
        <w:suppressAutoHyphens/>
        <w:spacing w:line="100" w:lineRule="atLeast"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14:paraId="0765BEAE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b/>
          <w:bCs/>
          <w:sz w:val="28"/>
          <w:szCs w:val="28"/>
        </w:rPr>
      </w:pPr>
      <w:r w:rsidRPr="00F91E3F">
        <w:rPr>
          <w:rFonts w:cs="Times New Roman"/>
          <w:b/>
          <w:bCs/>
          <w:sz w:val="28"/>
          <w:szCs w:val="28"/>
        </w:rPr>
        <w:t>Формы аттестации и оценочные материалы</w:t>
      </w:r>
    </w:p>
    <w:p w14:paraId="0765BEAF" w14:textId="77777777" w:rsidR="00F91E3F" w:rsidRPr="00F91E3F" w:rsidRDefault="00F91E3F" w:rsidP="00F91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b/>
          <w:color w:val="000000" w:themeColor="text1"/>
          <w:sz w:val="28"/>
          <w:szCs w:val="28"/>
        </w:rPr>
      </w:pPr>
      <w:r w:rsidRPr="00F91E3F">
        <w:rPr>
          <w:rFonts w:cs="Times New Roman"/>
          <w:color w:val="000000" w:themeColor="text1"/>
          <w:sz w:val="28"/>
          <w:szCs w:val="28"/>
        </w:rPr>
        <w:t>Оценка качества освоения слушателями программы включает входную и итоговую аттестацию</w:t>
      </w:r>
      <w:r w:rsidRPr="00F91E3F">
        <w:rPr>
          <w:rFonts w:cs="Times New Roman"/>
          <w:b/>
          <w:color w:val="000000" w:themeColor="text1"/>
          <w:sz w:val="28"/>
          <w:szCs w:val="28"/>
        </w:rPr>
        <w:t>.</w:t>
      </w:r>
    </w:p>
    <w:p w14:paraId="0765BEB0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bCs/>
          <w:sz w:val="28"/>
          <w:szCs w:val="28"/>
        </w:rPr>
        <w:t xml:space="preserve">3.1. Входное/итоговое тестирование </w:t>
      </w:r>
      <w:r w:rsidRPr="00F91E3F">
        <w:rPr>
          <w:rFonts w:cs="Times New Roman"/>
          <w:sz w:val="28"/>
          <w:szCs w:val="28"/>
        </w:rPr>
        <w:t>проводятся по одному тесту. Тест включает</w:t>
      </w:r>
      <w:r w:rsidR="00D83692">
        <w:rPr>
          <w:rFonts w:cs="Times New Roman"/>
          <w:sz w:val="28"/>
          <w:szCs w:val="28"/>
        </w:rPr>
        <w:t xml:space="preserve"> </w:t>
      </w:r>
      <w:r w:rsidR="00D83692" w:rsidRPr="00F91E3F">
        <w:rPr>
          <w:rFonts w:cs="Times New Roman"/>
          <w:sz w:val="28"/>
          <w:szCs w:val="28"/>
        </w:rPr>
        <w:t>15</w:t>
      </w:r>
      <w:r w:rsidR="00D83692" w:rsidRPr="00F91E3F">
        <w:rPr>
          <w:rFonts w:cs="Times New Roman"/>
          <w:b/>
          <w:sz w:val="28"/>
          <w:szCs w:val="28"/>
        </w:rPr>
        <w:t xml:space="preserve"> </w:t>
      </w:r>
      <w:r w:rsidR="00D83692" w:rsidRPr="00F91E3F">
        <w:rPr>
          <w:rFonts w:cs="Times New Roman"/>
          <w:sz w:val="28"/>
          <w:szCs w:val="28"/>
        </w:rPr>
        <w:t>вопросов с выбором правильного варианта ответа.</w:t>
      </w:r>
    </w:p>
    <w:p w14:paraId="0765BEB1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Тест пройден при условии, если количество правильных ответов составило не</w:t>
      </w:r>
    </w:p>
    <w:p w14:paraId="0765BEB2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менее 60%. Слушателю при правильном ответе присваивается 1 балл. Общая</w:t>
      </w:r>
    </w:p>
    <w:p w14:paraId="0765BEB3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максимальная сумма баллов соответствует количеству тестовых заданий ~ 15. Тест</w:t>
      </w:r>
      <w:r w:rsidR="00D83692">
        <w:rPr>
          <w:rFonts w:cs="Times New Roman"/>
          <w:sz w:val="28"/>
          <w:szCs w:val="28"/>
        </w:rPr>
        <w:t xml:space="preserve"> </w:t>
      </w:r>
      <w:r w:rsidRPr="00F91E3F">
        <w:rPr>
          <w:rFonts w:cs="Times New Roman"/>
          <w:sz w:val="28"/>
          <w:szCs w:val="28"/>
        </w:rPr>
        <w:t>считается пройденным при получении 9-15 баллов.</w:t>
      </w:r>
    </w:p>
    <w:p w14:paraId="0765BEB4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b/>
          <w:bCs/>
          <w:sz w:val="28"/>
          <w:szCs w:val="28"/>
        </w:rPr>
      </w:pPr>
      <w:r w:rsidRPr="00F91E3F">
        <w:rPr>
          <w:rFonts w:cs="Times New Roman"/>
          <w:b/>
          <w:bCs/>
          <w:sz w:val="28"/>
          <w:szCs w:val="28"/>
        </w:rPr>
        <w:t>Задания теста</w:t>
      </w:r>
      <w:r w:rsidR="00D83692">
        <w:rPr>
          <w:rFonts w:cs="Times New Roman"/>
          <w:b/>
          <w:bCs/>
          <w:sz w:val="28"/>
          <w:szCs w:val="28"/>
        </w:rPr>
        <w:t>:</w:t>
      </w:r>
    </w:p>
    <w:p w14:paraId="0765BEB5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1.</w:t>
      </w:r>
      <w:r w:rsidRPr="00F91E3F">
        <w:rPr>
          <w:rFonts w:cs="Times New Roman"/>
          <w:sz w:val="28"/>
          <w:szCs w:val="28"/>
        </w:rPr>
        <w:t xml:space="preserve"> Расставьте в иерархической последовательности нижеприведенные документы:</w:t>
      </w:r>
    </w:p>
    <w:p w14:paraId="0765BEB6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а) Федеральный закон «Об образовании в Российской Федерации».</w:t>
      </w:r>
    </w:p>
    <w:p w14:paraId="0765BEB7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б) Национальная доктрина образования в Российской Федерации.</w:t>
      </w:r>
    </w:p>
    <w:p w14:paraId="0765BEB8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в) Конституция Российской Федерации.</w:t>
      </w:r>
    </w:p>
    <w:p w14:paraId="0765BEB9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г) Указ «О национальных целях развития Российской Федерации на период</w:t>
      </w:r>
    </w:p>
    <w:p w14:paraId="6CD1174E" w14:textId="08CE667A" w:rsidR="0038260B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до 2030 г.».</w:t>
      </w:r>
    </w:p>
    <w:p w14:paraId="0765BEBB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 xml:space="preserve">2. </w:t>
      </w:r>
      <w:r w:rsidRPr="00F91E3F">
        <w:rPr>
          <w:rFonts w:cs="Times New Roman"/>
          <w:sz w:val="28"/>
          <w:szCs w:val="28"/>
        </w:rPr>
        <w:t>Основными принципами цифровой дидактики выступают (выбор всех правильных</w:t>
      </w:r>
    </w:p>
    <w:p w14:paraId="0765BEBC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вариантов):</w:t>
      </w:r>
    </w:p>
    <w:p w14:paraId="0765BEBD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а) Персонализация образовательного процесса.</w:t>
      </w:r>
    </w:p>
    <w:p w14:paraId="0765BEBE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б) Ограниченный набор верифицированных образовательных ресурсов.</w:t>
      </w:r>
    </w:p>
    <w:p w14:paraId="0765BEBF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в) Многоступенчатый мониторинг достижений ребенка.</w:t>
      </w:r>
    </w:p>
    <w:p w14:paraId="0765BEC0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г) Сохранение традиционной роли учителя.</w:t>
      </w:r>
    </w:p>
    <w:p w14:paraId="0765BEC1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3.</w:t>
      </w:r>
      <w:r w:rsidRPr="00F91E3F">
        <w:rPr>
          <w:rFonts w:cs="Times New Roman"/>
          <w:sz w:val="28"/>
          <w:szCs w:val="28"/>
        </w:rPr>
        <w:t xml:space="preserve"> Верны ли утверждения:</w:t>
      </w:r>
    </w:p>
    <w:p w14:paraId="0765BEC2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lastRenderedPageBreak/>
        <w:t xml:space="preserve">А. УМК - это </w:t>
      </w:r>
      <w:proofErr w:type="spellStart"/>
      <w:r w:rsidRPr="00F91E3F">
        <w:rPr>
          <w:rFonts w:cs="Times New Roman"/>
          <w:sz w:val="28"/>
          <w:szCs w:val="28"/>
        </w:rPr>
        <w:t>учебно</w:t>
      </w:r>
      <w:proofErr w:type="spellEnd"/>
      <w:r w:rsidRPr="00F91E3F">
        <w:rPr>
          <w:rFonts w:cs="Times New Roman"/>
          <w:sz w:val="28"/>
          <w:szCs w:val="28"/>
        </w:rPr>
        <w:t xml:space="preserve"> -методический комплекс, набор учебных, методических и</w:t>
      </w:r>
    </w:p>
    <w:p w14:paraId="0765BEC3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дидактических стандартов, средств обучения и контроля.</w:t>
      </w:r>
    </w:p>
    <w:p w14:paraId="0765BEC4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Б. УМК включает полную и подробную информацию, которой достаточно для</w:t>
      </w:r>
    </w:p>
    <w:p w14:paraId="0765BEC5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освоения учебного предмета, и обеспечивает открытость и последовательность</w:t>
      </w:r>
    </w:p>
    <w:p w14:paraId="0765BEC6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образовательного процесса, поэтому доступен для ознакомления любому желающему.</w:t>
      </w:r>
    </w:p>
    <w:p w14:paraId="0765BEC7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а) верно только А</w:t>
      </w:r>
    </w:p>
    <w:p w14:paraId="0765BEC8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б) верно только Б</w:t>
      </w:r>
    </w:p>
    <w:p w14:paraId="0765BEC9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в) оба верны</w:t>
      </w:r>
    </w:p>
    <w:p w14:paraId="0765BECA" w14:textId="77777777" w:rsidR="00F91E3F" w:rsidRPr="00F91E3F" w:rsidRDefault="00F91E3F" w:rsidP="00F91E3F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г) оба не верны</w:t>
      </w:r>
    </w:p>
    <w:p w14:paraId="0765BECB" w14:textId="77777777" w:rsidR="006E31EB" w:rsidRPr="006E31EB" w:rsidRDefault="00F91E3F" w:rsidP="006E31EB">
      <w:pPr>
        <w:spacing w:line="240" w:lineRule="auto"/>
        <w:ind w:firstLine="0"/>
        <w:rPr>
          <w:rFonts w:cs="Times New Roman"/>
          <w:b/>
          <w:i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4.</w:t>
      </w:r>
      <w:r w:rsidRPr="00F91E3F">
        <w:rPr>
          <w:rFonts w:cs="Times New Roman"/>
          <w:sz w:val="28"/>
          <w:szCs w:val="28"/>
        </w:rPr>
        <w:t xml:space="preserve"> </w:t>
      </w:r>
      <w:r w:rsidR="006E31EB" w:rsidRPr="006E31EB">
        <w:rPr>
          <w:rFonts w:cs="Times New Roman"/>
          <w:sz w:val="28"/>
          <w:szCs w:val="28"/>
        </w:rPr>
        <w:t xml:space="preserve">Что за метод </w:t>
      </w:r>
      <w:r w:rsidR="006E31EB" w:rsidRPr="006E31EB">
        <w:rPr>
          <w:rFonts w:cs="Times New Roman"/>
          <w:sz w:val="28"/>
          <w:szCs w:val="28"/>
          <w:lang w:val="en-US"/>
        </w:rPr>
        <w:t>Learning</w:t>
      </w:r>
      <w:r w:rsidR="006E31EB" w:rsidRPr="006E31EB">
        <w:rPr>
          <w:rFonts w:cs="Times New Roman"/>
          <w:sz w:val="28"/>
          <w:szCs w:val="28"/>
        </w:rPr>
        <w:t xml:space="preserve"> </w:t>
      </w:r>
      <w:r w:rsidR="006E31EB" w:rsidRPr="006E31EB">
        <w:rPr>
          <w:rFonts w:cs="Times New Roman"/>
          <w:sz w:val="28"/>
          <w:szCs w:val="28"/>
          <w:lang w:val="en-US"/>
        </w:rPr>
        <w:t>Together</w:t>
      </w:r>
      <w:r w:rsidR="006E31EB" w:rsidRPr="006E31EB">
        <w:rPr>
          <w:rFonts w:cs="Times New Roman"/>
          <w:sz w:val="28"/>
          <w:szCs w:val="28"/>
        </w:rPr>
        <w:t xml:space="preserve"> (Учимся вместе)?</w:t>
      </w:r>
    </w:p>
    <w:p w14:paraId="0765BECC" w14:textId="77777777" w:rsidR="006E31EB" w:rsidRPr="0038260B" w:rsidRDefault="006E31EB" w:rsidP="006E31EB">
      <w:pPr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 xml:space="preserve">а) Каждая группа получает ОДНО задание, которое является </w:t>
      </w:r>
      <w:proofErr w:type="spellStart"/>
      <w:r w:rsidRPr="0038260B">
        <w:rPr>
          <w:rFonts w:cs="Times New Roman"/>
          <w:sz w:val="28"/>
          <w:szCs w:val="28"/>
        </w:rPr>
        <w:t>подзаданием</w:t>
      </w:r>
      <w:proofErr w:type="spellEnd"/>
      <w:r w:rsidRPr="0038260B">
        <w:rPr>
          <w:rFonts w:cs="Times New Roman"/>
          <w:sz w:val="28"/>
          <w:szCs w:val="28"/>
        </w:rPr>
        <w:t xml:space="preserve"> какой-либо большой темы, над которой работает ВСЕ.</w:t>
      </w:r>
    </w:p>
    <w:p w14:paraId="0765BECD" w14:textId="77777777" w:rsidR="006E31EB" w:rsidRPr="006E31EB" w:rsidRDefault="006E31EB" w:rsidP="006E31EB">
      <w:pPr>
        <w:ind w:firstLine="0"/>
        <w:rPr>
          <w:rFonts w:cs="Times New Roman"/>
          <w:sz w:val="28"/>
          <w:szCs w:val="28"/>
        </w:rPr>
      </w:pPr>
      <w:r w:rsidRPr="006E31EB">
        <w:rPr>
          <w:rFonts w:cs="Times New Roman"/>
          <w:sz w:val="28"/>
          <w:szCs w:val="28"/>
        </w:rPr>
        <w:t>б) Обучение, в котором теоретические блоки материала минимизированы и основное в</w:t>
      </w:r>
      <w:r>
        <w:rPr>
          <w:rFonts w:cs="Times New Roman"/>
          <w:sz w:val="28"/>
          <w:szCs w:val="28"/>
        </w:rPr>
        <w:t xml:space="preserve">нимание уделяется практической </w:t>
      </w:r>
      <w:r w:rsidRPr="006E31EB">
        <w:rPr>
          <w:rFonts w:cs="Times New Roman"/>
          <w:sz w:val="28"/>
          <w:szCs w:val="28"/>
        </w:rPr>
        <w:t xml:space="preserve">отработке </w:t>
      </w:r>
      <w:proofErr w:type="gramStart"/>
      <w:r w:rsidRPr="006E31EB">
        <w:rPr>
          <w:rFonts w:cs="Times New Roman"/>
          <w:sz w:val="28"/>
          <w:szCs w:val="28"/>
        </w:rPr>
        <w:t>навыков  и</w:t>
      </w:r>
      <w:proofErr w:type="gramEnd"/>
      <w:r w:rsidRPr="006E31EB">
        <w:rPr>
          <w:rFonts w:cs="Times New Roman"/>
          <w:sz w:val="28"/>
          <w:szCs w:val="28"/>
        </w:rPr>
        <w:t xml:space="preserve"> умений.</w:t>
      </w:r>
    </w:p>
    <w:p w14:paraId="0765BECE" w14:textId="77777777" w:rsidR="006E31EB" w:rsidRPr="006E31EB" w:rsidRDefault="006E31EB" w:rsidP="006E31EB">
      <w:pPr>
        <w:ind w:firstLine="0"/>
        <w:rPr>
          <w:rFonts w:cs="Times New Roman"/>
          <w:sz w:val="28"/>
          <w:szCs w:val="28"/>
        </w:rPr>
      </w:pPr>
      <w:r w:rsidRPr="006E31EB">
        <w:rPr>
          <w:rFonts w:cs="Times New Roman"/>
          <w:sz w:val="28"/>
          <w:szCs w:val="28"/>
        </w:rPr>
        <w:t>в) Каждый   из участников предлагает свою идею, при этом обязательно один из участников абсолютно все идеи записывает.</w:t>
      </w:r>
    </w:p>
    <w:p w14:paraId="0765BECF" w14:textId="77777777" w:rsidR="006E31EB" w:rsidRPr="006E31EB" w:rsidRDefault="006E31EB" w:rsidP="006E31EB">
      <w:pPr>
        <w:ind w:firstLine="0"/>
        <w:rPr>
          <w:rFonts w:cs="Times New Roman"/>
          <w:sz w:val="28"/>
          <w:szCs w:val="28"/>
        </w:rPr>
      </w:pPr>
      <w:r w:rsidRPr="006E31EB">
        <w:rPr>
          <w:rFonts w:cs="Times New Roman"/>
          <w:sz w:val="28"/>
          <w:szCs w:val="28"/>
        </w:rPr>
        <w:t>г) Каждый   из участников предлагает свою идею, при этом обязательно один из участников абсолютно все идеи записывает.</w:t>
      </w:r>
    </w:p>
    <w:p w14:paraId="0765BED0" w14:textId="77777777" w:rsidR="006E31EB" w:rsidRPr="006E31EB" w:rsidRDefault="00F91E3F" w:rsidP="006E31EB">
      <w:pPr>
        <w:spacing w:line="240" w:lineRule="auto"/>
        <w:ind w:firstLine="0"/>
        <w:rPr>
          <w:rFonts w:cs="Times New Roman"/>
          <w:sz w:val="28"/>
          <w:szCs w:val="28"/>
        </w:rPr>
      </w:pPr>
      <w:r w:rsidRPr="006E31EB">
        <w:rPr>
          <w:rFonts w:cs="Times New Roman"/>
          <w:b/>
          <w:sz w:val="28"/>
          <w:szCs w:val="28"/>
        </w:rPr>
        <w:t>5.</w:t>
      </w:r>
      <w:r w:rsidR="006E31EB" w:rsidRPr="006E31EB">
        <w:rPr>
          <w:rFonts w:cs="Times New Roman"/>
          <w:b/>
          <w:sz w:val="28"/>
          <w:szCs w:val="28"/>
        </w:rPr>
        <w:t xml:space="preserve"> </w:t>
      </w:r>
      <w:proofErr w:type="spellStart"/>
      <w:r w:rsidR="006E31EB" w:rsidRPr="006E31EB">
        <w:rPr>
          <w:rFonts w:cs="Times New Roman"/>
          <w:sz w:val="28"/>
          <w:szCs w:val="28"/>
        </w:rPr>
        <w:t>Сторителлинг</w:t>
      </w:r>
      <w:proofErr w:type="spellEnd"/>
      <w:r w:rsidR="006E31EB" w:rsidRPr="006E31EB">
        <w:rPr>
          <w:rFonts w:cs="Times New Roman"/>
          <w:sz w:val="28"/>
          <w:szCs w:val="28"/>
        </w:rPr>
        <w:t>:</w:t>
      </w:r>
    </w:p>
    <w:p w14:paraId="0765BED1" w14:textId="77777777" w:rsidR="006E31EB" w:rsidRPr="006E31EB" w:rsidRDefault="006E31EB" w:rsidP="006E31EB">
      <w:pPr>
        <w:ind w:firstLine="0"/>
        <w:rPr>
          <w:rFonts w:cs="Times New Roman"/>
          <w:b/>
          <w:sz w:val="28"/>
          <w:szCs w:val="28"/>
        </w:rPr>
      </w:pPr>
      <w:r w:rsidRPr="006E31EB">
        <w:rPr>
          <w:rFonts w:cs="Times New Roman"/>
          <w:sz w:val="28"/>
          <w:szCs w:val="28"/>
        </w:rPr>
        <w:t xml:space="preserve">а) </w:t>
      </w:r>
      <w:r w:rsidR="008D128E" w:rsidRPr="006E31EB">
        <w:rPr>
          <w:rFonts w:cs="Times New Roman"/>
          <w:sz w:val="28"/>
          <w:szCs w:val="28"/>
        </w:rPr>
        <w:t xml:space="preserve">Уникальность данного метода заключается в том, что для решения в </w:t>
      </w:r>
      <w:proofErr w:type="gramStart"/>
      <w:r w:rsidR="008D128E" w:rsidRPr="006E31EB">
        <w:rPr>
          <w:rFonts w:cs="Times New Roman"/>
          <w:sz w:val="28"/>
          <w:szCs w:val="28"/>
        </w:rPr>
        <w:t>деловой  ситуации</w:t>
      </w:r>
      <w:proofErr w:type="gramEnd"/>
      <w:r w:rsidR="008D128E" w:rsidRPr="006E31EB">
        <w:rPr>
          <w:rFonts w:cs="Times New Roman"/>
          <w:sz w:val="28"/>
          <w:szCs w:val="28"/>
        </w:rPr>
        <w:t xml:space="preserve"> берется метафора, сказка или притча. </w:t>
      </w:r>
    </w:p>
    <w:p w14:paraId="0765BED2" w14:textId="77777777" w:rsidR="008D128E" w:rsidRPr="0038260B" w:rsidRDefault="006E31EB" w:rsidP="008D128E">
      <w:pPr>
        <w:ind w:firstLine="0"/>
        <w:rPr>
          <w:rFonts w:cs="Times New Roman"/>
          <w:bCs/>
          <w:sz w:val="28"/>
          <w:szCs w:val="28"/>
        </w:rPr>
      </w:pPr>
      <w:proofErr w:type="gramStart"/>
      <w:r w:rsidRPr="006E31EB">
        <w:rPr>
          <w:rFonts w:cs="Times New Roman"/>
          <w:sz w:val="28"/>
          <w:szCs w:val="28"/>
        </w:rPr>
        <w:t>б)</w:t>
      </w:r>
      <w:r w:rsidR="008D128E" w:rsidRPr="0038260B">
        <w:rPr>
          <w:rFonts w:cs="Times New Roman"/>
          <w:bCs/>
          <w:sz w:val="28"/>
          <w:szCs w:val="28"/>
        </w:rPr>
        <w:t>С</w:t>
      </w:r>
      <w:proofErr w:type="gramEnd"/>
      <w:r w:rsidR="008D128E" w:rsidRPr="0038260B">
        <w:rPr>
          <w:rFonts w:cs="Times New Roman"/>
          <w:bCs/>
          <w:sz w:val="28"/>
          <w:szCs w:val="28"/>
        </w:rPr>
        <w:t xml:space="preserve"> помощью мифов и историй  обучать  методике финансовой грамотности.</w:t>
      </w:r>
    </w:p>
    <w:p w14:paraId="0765BED3" w14:textId="77777777" w:rsidR="006E31EB" w:rsidRPr="006E31EB" w:rsidRDefault="006E31EB" w:rsidP="006E31EB">
      <w:pPr>
        <w:ind w:firstLine="0"/>
        <w:rPr>
          <w:rFonts w:cs="Times New Roman"/>
          <w:sz w:val="28"/>
          <w:szCs w:val="28"/>
        </w:rPr>
      </w:pPr>
      <w:r w:rsidRPr="006E31EB">
        <w:rPr>
          <w:rFonts w:cs="Times New Roman"/>
          <w:sz w:val="28"/>
          <w:szCs w:val="28"/>
        </w:rPr>
        <w:t xml:space="preserve">в) Каждая группа получает ОДНО задание, которое является </w:t>
      </w:r>
      <w:proofErr w:type="spellStart"/>
      <w:r w:rsidRPr="006E31EB">
        <w:rPr>
          <w:rFonts w:cs="Times New Roman"/>
          <w:sz w:val="28"/>
          <w:szCs w:val="28"/>
        </w:rPr>
        <w:t>подзаданием</w:t>
      </w:r>
      <w:proofErr w:type="spellEnd"/>
      <w:r w:rsidRPr="006E31EB">
        <w:rPr>
          <w:rFonts w:cs="Times New Roman"/>
          <w:sz w:val="28"/>
          <w:szCs w:val="28"/>
        </w:rPr>
        <w:t xml:space="preserve"> какой-либо большой темы, над которой работает ВСЕ.</w:t>
      </w:r>
    </w:p>
    <w:p w14:paraId="0765BED4" w14:textId="77777777" w:rsidR="006E31EB" w:rsidRPr="006E31EB" w:rsidRDefault="006E31EB" w:rsidP="006E31EB">
      <w:pPr>
        <w:ind w:firstLine="0"/>
        <w:rPr>
          <w:rFonts w:cs="Times New Roman"/>
          <w:sz w:val="28"/>
          <w:szCs w:val="28"/>
        </w:rPr>
      </w:pPr>
      <w:r w:rsidRPr="006E31EB">
        <w:rPr>
          <w:rFonts w:cs="Times New Roman"/>
          <w:sz w:val="28"/>
          <w:szCs w:val="28"/>
        </w:rPr>
        <w:t>г) Обучение, в котором теоретические блоки материала минимизированы и основное в</w:t>
      </w:r>
      <w:r w:rsidR="008D128E">
        <w:rPr>
          <w:rFonts w:cs="Times New Roman"/>
          <w:sz w:val="28"/>
          <w:szCs w:val="28"/>
        </w:rPr>
        <w:t xml:space="preserve">нимание уделяется практической </w:t>
      </w:r>
      <w:r w:rsidRPr="006E31EB">
        <w:rPr>
          <w:rFonts w:cs="Times New Roman"/>
          <w:sz w:val="28"/>
          <w:szCs w:val="28"/>
        </w:rPr>
        <w:t xml:space="preserve">отработке </w:t>
      </w:r>
      <w:proofErr w:type="gramStart"/>
      <w:r w:rsidRPr="006E31EB">
        <w:rPr>
          <w:rFonts w:cs="Times New Roman"/>
          <w:sz w:val="28"/>
          <w:szCs w:val="28"/>
        </w:rPr>
        <w:t>навыков  и</w:t>
      </w:r>
      <w:proofErr w:type="gramEnd"/>
      <w:r w:rsidRPr="006E31EB">
        <w:rPr>
          <w:rFonts w:cs="Times New Roman"/>
          <w:sz w:val="28"/>
          <w:szCs w:val="28"/>
        </w:rPr>
        <w:t xml:space="preserve"> умений.</w:t>
      </w:r>
    </w:p>
    <w:p w14:paraId="0765BED5" w14:textId="77777777" w:rsidR="006E31EB" w:rsidRPr="008D128E" w:rsidRDefault="00F91E3F" w:rsidP="006E31EB">
      <w:pPr>
        <w:ind w:firstLine="0"/>
        <w:rPr>
          <w:rFonts w:eastAsia="Calibri" w:cs="Times New Roman"/>
          <w:b/>
          <w:sz w:val="28"/>
          <w:szCs w:val="28"/>
        </w:rPr>
      </w:pPr>
      <w:r w:rsidRPr="008D128E">
        <w:rPr>
          <w:rFonts w:cs="Times New Roman"/>
          <w:b/>
          <w:sz w:val="28"/>
          <w:szCs w:val="28"/>
        </w:rPr>
        <w:t>6.</w:t>
      </w:r>
      <w:r w:rsidRPr="008D128E">
        <w:rPr>
          <w:rFonts w:cs="Times New Roman"/>
          <w:sz w:val="28"/>
          <w:szCs w:val="28"/>
        </w:rPr>
        <w:t xml:space="preserve"> </w:t>
      </w:r>
      <w:r w:rsidR="006E31EB" w:rsidRPr="008D128E">
        <w:rPr>
          <w:rFonts w:eastAsia="Calibri" w:cs="Times New Roman"/>
          <w:sz w:val="28"/>
          <w:szCs w:val="28"/>
        </w:rPr>
        <w:t>Какие ценные бумаги обладают наименьшим риском</w:t>
      </w:r>
      <w:r w:rsidR="008D128E" w:rsidRPr="008D128E">
        <w:rPr>
          <w:rFonts w:eastAsia="Calibri" w:cs="Times New Roman"/>
          <w:sz w:val="28"/>
          <w:szCs w:val="28"/>
        </w:rPr>
        <w:t>?</w:t>
      </w:r>
    </w:p>
    <w:p w14:paraId="0765BED6" w14:textId="77777777" w:rsidR="006E31EB" w:rsidRPr="008D128E" w:rsidRDefault="008D128E" w:rsidP="006E31EB">
      <w:pPr>
        <w:ind w:firstLine="0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 w:rsidR="006E31EB" w:rsidRPr="008D128E">
        <w:rPr>
          <w:rFonts w:eastAsia="Calibri" w:cs="Times New Roman"/>
          <w:sz w:val="28"/>
          <w:szCs w:val="28"/>
        </w:rPr>
        <w:t>а)</w:t>
      </w:r>
      <w:r>
        <w:rPr>
          <w:rFonts w:eastAsia="Calibri" w:cs="Times New Roman"/>
          <w:sz w:val="28"/>
          <w:szCs w:val="28"/>
        </w:rPr>
        <w:t xml:space="preserve"> </w:t>
      </w:r>
      <w:r w:rsidR="006E31EB" w:rsidRPr="008D128E">
        <w:rPr>
          <w:rFonts w:eastAsia="Calibri" w:cs="Times New Roman"/>
          <w:sz w:val="28"/>
          <w:szCs w:val="28"/>
        </w:rPr>
        <w:t>Привилегированные акции</w:t>
      </w:r>
    </w:p>
    <w:p w14:paraId="0765BED7" w14:textId="77777777" w:rsidR="006E31EB" w:rsidRPr="008D128E" w:rsidRDefault="006E31EB" w:rsidP="006E31EB">
      <w:pPr>
        <w:ind w:firstLine="0"/>
        <w:contextualSpacing/>
        <w:rPr>
          <w:rFonts w:eastAsia="Calibri" w:cs="Times New Roman"/>
          <w:sz w:val="28"/>
          <w:szCs w:val="28"/>
        </w:rPr>
      </w:pPr>
      <w:r w:rsidRPr="008D128E">
        <w:rPr>
          <w:rFonts w:eastAsia="Calibri" w:cs="Times New Roman"/>
          <w:sz w:val="28"/>
          <w:szCs w:val="28"/>
        </w:rPr>
        <w:lastRenderedPageBreak/>
        <w:t xml:space="preserve"> б)</w:t>
      </w:r>
      <w:r w:rsidR="008D128E">
        <w:rPr>
          <w:rFonts w:eastAsia="Calibri" w:cs="Times New Roman"/>
          <w:sz w:val="28"/>
          <w:szCs w:val="28"/>
        </w:rPr>
        <w:t xml:space="preserve"> </w:t>
      </w:r>
      <w:r w:rsidRPr="008D128E">
        <w:rPr>
          <w:rFonts w:eastAsia="Calibri" w:cs="Times New Roman"/>
          <w:sz w:val="28"/>
          <w:szCs w:val="28"/>
        </w:rPr>
        <w:t>Корпоративные облигации, обеспеченные залогом имущества</w:t>
      </w:r>
    </w:p>
    <w:p w14:paraId="0765BED8" w14:textId="77777777" w:rsidR="006E31EB" w:rsidRPr="0038260B" w:rsidRDefault="008D128E" w:rsidP="006E31EB">
      <w:pPr>
        <w:ind w:firstLine="0"/>
        <w:contextualSpacing/>
        <w:rPr>
          <w:rFonts w:eastAsia="Calibri" w:cs="Times New Roman"/>
          <w:bCs/>
          <w:sz w:val="28"/>
          <w:szCs w:val="28"/>
        </w:rPr>
      </w:pPr>
      <w:r w:rsidRPr="0038260B">
        <w:rPr>
          <w:rFonts w:eastAsia="Calibri" w:cs="Times New Roman"/>
          <w:bCs/>
          <w:sz w:val="28"/>
          <w:szCs w:val="28"/>
        </w:rPr>
        <w:t xml:space="preserve"> </w:t>
      </w:r>
      <w:r w:rsidR="006E31EB" w:rsidRPr="0038260B">
        <w:rPr>
          <w:rFonts w:eastAsia="Calibri" w:cs="Times New Roman"/>
          <w:bCs/>
          <w:sz w:val="28"/>
          <w:szCs w:val="28"/>
        </w:rPr>
        <w:t>в)</w:t>
      </w:r>
      <w:r w:rsidRPr="0038260B">
        <w:rPr>
          <w:rFonts w:eastAsia="Calibri" w:cs="Times New Roman"/>
          <w:bCs/>
          <w:sz w:val="28"/>
          <w:szCs w:val="28"/>
        </w:rPr>
        <w:t xml:space="preserve"> </w:t>
      </w:r>
      <w:r w:rsidR="006E31EB" w:rsidRPr="0038260B">
        <w:rPr>
          <w:rFonts w:eastAsia="Calibri" w:cs="Times New Roman"/>
          <w:bCs/>
          <w:sz w:val="28"/>
          <w:szCs w:val="28"/>
        </w:rPr>
        <w:t>Государственные ценные бумаги</w:t>
      </w:r>
    </w:p>
    <w:p w14:paraId="0765BED9" w14:textId="77777777" w:rsidR="006E31EB" w:rsidRPr="008D128E" w:rsidRDefault="006E31EB" w:rsidP="006E31EB">
      <w:pPr>
        <w:ind w:firstLine="0"/>
        <w:rPr>
          <w:rFonts w:eastAsia="Calibri" w:cs="Times New Roman"/>
          <w:sz w:val="28"/>
          <w:szCs w:val="28"/>
        </w:rPr>
      </w:pPr>
      <w:r w:rsidRPr="008D128E">
        <w:rPr>
          <w:rFonts w:eastAsia="Calibri" w:cs="Times New Roman"/>
          <w:sz w:val="28"/>
          <w:szCs w:val="28"/>
        </w:rPr>
        <w:t>г) Муниципальные ценные бумаги</w:t>
      </w:r>
    </w:p>
    <w:p w14:paraId="0765BEDA" w14:textId="77777777" w:rsidR="006E31EB" w:rsidRPr="008D128E" w:rsidRDefault="00F91E3F" w:rsidP="006E31EB">
      <w:pPr>
        <w:ind w:firstLine="0"/>
        <w:rPr>
          <w:rFonts w:eastAsia="Calibri" w:cs="Times New Roman"/>
          <w:sz w:val="28"/>
          <w:szCs w:val="28"/>
        </w:rPr>
      </w:pPr>
      <w:r w:rsidRPr="008D128E">
        <w:rPr>
          <w:rFonts w:cs="Times New Roman"/>
          <w:b/>
          <w:sz w:val="28"/>
          <w:szCs w:val="28"/>
        </w:rPr>
        <w:t>7.</w:t>
      </w:r>
      <w:r w:rsidRPr="008D128E">
        <w:rPr>
          <w:rFonts w:cs="Times New Roman"/>
          <w:sz w:val="28"/>
          <w:szCs w:val="28"/>
        </w:rPr>
        <w:t xml:space="preserve"> </w:t>
      </w:r>
      <w:r w:rsidR="006E31EB" w:rsidRPr="008D128E">
        <w:rPr>
          <w:rFonts w:eastAsia="Calibri" w:cs="Times New Roman"/>
          <w:sz w:val="28"/>
          <w:szCs w:val="28"/>
        </w:rPr>
        <w:t>Укажите правильное утверждение.</w:t>
      </w:r>
    </w:p>
    <w:p w14:paraId="0765BEDB" w14:textId="77777777" w:rsidR="006E31EB" w:rsidRPr="0038260B" w:rsidRDefault="008D128E" w:rsidP="006E31EB">
      <w:pPr>
        <w:spacing w:before="240"/>
        <w:ind w:firstLine="0"/>
        <w:contextualSpacing/>
        <w:rPr>
          <w:rFonts w:eastAsia="Calibri" w:cs="Times New Roman"/>
          <w:sz w:val="28"/>
          <w:szCs w:val="28"/>
        </w:rPr>
      </w:pPr>
      <w:r w:rsidRPr="0038260B">
        <w:rPr>
          <w:rFonts w:eastAsia="Calibri" w:cs="Times New Roman"/>
          <w:sz w:val="28"/>
          <w:szCs w:val="28"/>
        </w:rPr>
        <w:t>а</w:t>
      </w:r>
      <w:r w:rsidR="006E31EB" w:rsidRPr="0038260B">
        <w:rPr>
          <w:rFonts w:eastAsia="Calibri" w:cs="Times New Roman"/>
          <w:sz w:val="28"/>
          <w:szCs w:val="28"/>
        </w:rPr>
        <w:t>)</w:t>
      </w:r>
      <w:r w:rsidRPr="0038260B">
        <w:rPr>
          <w:rFonts w:eastAsia="Calibri" w:cs="Times New Roman"/>
          <w:sz w:val="28"/>
          <w:szCs w:val="28"/>
        </w:rPr>
        <w:t xml:space="preserve"> </w:t>
      </w:r>
      <w:r w:rsidR="006E31EB" w:rsidRPr="0038260B">
        <w:rPr>
          <w:rFonts w:eastAsia="Calibri" w:cs="Times New Roman"/>
          <w:sz w:val="28"/>
          <w:szCs w:val="28"/>
        </w:rPr>
        <w:t>Чем выше риск, тем больше доходность</w:t>
      </w:r>
    </w:p>
    <w:p w14:paraId="0765BEDC" w14:textId="77777777" w:rsidR="006E31EB" w:rsidRPr="008D128E" w:rsidRDefault="008D128E" w:rsidP="006E31EB">
      <w:pPr>
        <w:ind w:firstLine="0"/>
        <w:contextualSpacing/>
        <w:rPr>
          <w:rFonts w:eastAsia="Calibri" w:cs="Times New Roman"/>
          <w:sz w:val="28"/>
          <w:szCs w:val="28"/>
        </w:rPr>
      </w:pPr>
      <w:r w:rsidRPr="008D128E">
        <w:rPr>
          <w:rFonts w:eastAsia="Calibri" w:cs="Times New Roman"/>
          <w:sz w:val="28"/>
          <w:szCs w:val="28"/>
        </w:rPr>
        <w:t>б</w:t>
      </w:r>
      <w:r w:rsidR="006E31EB" w:rsidRPr="008D128E">
        <w:rPr>
          <w:rFonts w:eastAsia="Calibri" w:cs="Times New Roman"/>
          <w:sz w:val="28"/>
          <w:szCs w:val="28"/>
        </w:rPr>
        <w:t>)</w:t>
      </w:r>
      <w:r>
        <w:rPr>
          <w:rFonts w:eastAsia="Calibri" w:cs="Times New Roman"/>
          <w:sz w:val="28"/>
          <w:szCs w:val="28"/>
        </w:rPr>
        <w:t xml:space="preserve"> </w:t>
      </w:r>
      <w:r w:rsidR="006E31EB" w:rsidRPr="008D128E">
        <w:rPr>
          <w:rFonts w:eastAsia="Calibri" w:cs="Times New Roman"/>
          <w:sz w:val="28"/>
          <w:szCs w:val="28"/>
        </w:rPr>
        <w:t>Чем выше риск, тем меньше доходность</w:t>
      </w:r>
    </w:p>
    <w:p w14:paraId="0765BEDD" w14:textId="77777777" w:rsidR="006E31EB" w:rsidRPr="008D128E" w:rsidRDefault="006E31EB" w:rsidP="006E31EB">
      <w:pPr>
        <w:ind w:firstLine="0"/>
        <w:contextualSpacing/>
        <w:rPr>
          <w:rFonts w:eastAsia="Calibri" w:cs="Times New Roman"/>
          <w:sz w:val="28"/>
          <w:szCs w:val="28"/>
        </w:rPr>
      </w:pPr>
      <w:r w:rsidRPr="008D128E">
        <w:rPr>
          <w:rFonts w:eastAsia="Calibri" w:cs="Times New Roman"/>
          <w:sz w:val="28"/>
          <w:szCs w:val="28"/>
        </w:rPr>
        <w:t xml:space="preserve"> </w:t>
      </w:r>
      <w:r w:rsidR="008D128E" w:rsidRPr="008D128E">
        <w:rPr>
          <w:rFonts w:eastAsia="Calibri" w:cs="Times New Roman"/>
          <w:sz w:val="28"/>
          <w:szCs w:val="28"/>
        </w:rPr>
        <w:t>в</w:t>
      </w:r>
      <w:r w:rsidRPr="008D128E">
        <w:rPr>
          <w:rFonts w:eastAsia="Calibri" w:cs="Times New Roman"/>
          <w:sz w:val="28"/>
          <w:szCs w:val="28"/>
        </w:rPr>
        <w:t>) Чем меньше риск, тем больше доходность</w:t>
      </w:r>
    </w:p>
    <w:p w14:paraId="0765BEDE" w14:textId="77777777" w:rsidR="006E31EB" w:rsidRPr="008D128E" w:rsidRDefault="006E31EB" w:rsidP="006E31EB">
      <w:pPr>
        <w:ind w:firstLine="0"/>
        <w:contextualSpacing/>
        <w:rPr>
          <w:rFonts w:eastAsia="Calibri" w:cs="Times New Roman"/>
          <w:sz w:val="28"/>
          <w:szCs w:val="28"/>
        </w:rPr>
      </w:pPr>
      <w:r w:rsidRPr="008D128E">
        <w:rPr>
          <w:rFonts w:eastAsia="Calibri" w:cs="Times New Roman"/>
          <w:sz w:val="28"/>
          <w:szCs w:val="28"/>
        </w:rPr>
        <w:t xml:space="preserve"> </w:t>
      </w:r>
      <w:r w:rsidR="008D128E" w:rsidRPr="008D128E">
        <w:rPr>
          <w:rFonts w:eastAsia="Calibri" w:cs="Times New Roman"/>
          <w:sz w:val="28"/>
          <w:szCs w:val="28"/>
        </w:rPr>
        <w:t>г</w:t>
      </w:r>
      <w:r w:rsidRPr="008D128E">
        <w:rPr>
          <w:rFonts w:eastAsia="Calibri" w:cs="Times New Roman"/>
          <w:sz w:val="28"/>
          <w:szCs w:val="28"/>
        </w:rPr>
        <w:t>) Нет верных утверждений</w:t>
      </w:r>
    </w:p>
    <w:p w14:paraId="0765BEDF" w14:textId="77777777" w:rsidR="008D128E" w:rsidRPr="008D128E" w:rsidRDefault="00F91E3F" w:rsidP="008D128E">
      <w:pPr>
        <w:ind w:firstLine="0"/>
        <w:rPr>
          <w:rFonts w:eastAsia="Calibri" w:cs="Times New Roman"/>
          <w:sz w:val="28"/>
          <w:szCs w:val="28"/>
        </w:rPr>
      </w:pPr>
      <w:r w:rsidRPr="008D128E">
        <w:rPr>
          <w:rFonts w:cs="Times New Roman"/>
          <w:b/>
          <w:sz w:val="28"/>
          <w:szCs w:val="28"/>
        </w:rPr>
        <w:t>8</w:t>
      </w:r>
      <w:r w:rsidRPr="008D128E">
        <w:rPr>
          <w:rFonts w:cs="Times New Roman"/>
          <w:sz w:val="28"/>
          <w:szCs w:val="28"/>
        </w:rPr>
        <w:t xml:space="preserve">. </w:t>
      </w:r>
      <w:r w:rsidR="008D128E" w:rsidRPr="008D128E">
        <w:rPr>
          <w:rFonts w:eastAsia="Calibri" w:cs="Times New Roman"/>
          <w:sz w:val="28"/>
          <w:szCs w:val="28"/>
        </w:rPr>
        <w:t>Рост цен на все товары и услуги внутреннего рынка, обесценивание денег – это:</w:t>
      </w:r>
    </w:p>
    <w:p w14:paraId="0765BEE0" w14:textId="77777777" w:rsidR="008D128E" w:rsidRPr="008D128E" w:rsidRDefault="008D128E" w:rsidP="008D128E">
      <w:pPr>
        <w:widowControl/>
        <w:spacing w:after="200" w:line="276" w:lineRule="auto"/>
        <w:ind w:firstLine="0"/>
        <w:contextualSpacing/>
        <w:jc w:val="lef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а) </w:t>
      </w:r>
      <w:r w:rsidRPr="008D128E">
        <w:rPr>
          <w:rFonts w:eastAsia="Calibri" w:cs="Times New Roman"/>
          <w:sz w:val="28"/>
          <w:szCs w:val="28"/>
        </w:rPr>
        <w:t xml:space="preserve">дефляция </w:t>
      </w:r>
    </w:p>
    <w:p w14:paraId="0765BEE1" w14:textId="77777777" w:rsidR="008D128E" w:rsidRPr="0038260B" w:rsidRDefault="008D128E" w:rsidP="008D128E">
      <w:pPr>
        <w:widowControl/>
        <w:spacing w:after="200" w:line="276" w:lineRule="auto"/>
        <w:ind w:firstLine="0"/>
        <w:contextualSpacing/>
        <w:jc w:val="left"/>
        <w:rPr>
          <w:rFonts w:eastAsia="Calibri" w:cs="Times New Roman"/>
          <w:bCs/>
          <w:sz w:val="28"/>
          <w:szCs w:val="28"/>
        </w:rPr>
      </w:pPr>
      <w:r w:rsidRPr="0038260B">
        <w:rPr>
          <w:rFonts w:eastAsia="Calibri" w:cs="Times New Roman"/>
          <w:bCs/>
          <w:sz w:val="28"/>
          <w:szCs w:val="28"/>
        </w:rPr>
        <w:t>б) инфляция</w:t>
      </w:r>
    </w:p>
    <w:p w14:paraId="0765BEE2" w14:textId="77777777" w:rsidR="008D128E" w:rsidRPr="008D128E" w:rsidRDefault="008D128E" w:rsidP="008D128E">
      <w:pPr>
        <w:widowControl/>
        <w:spacing w:after="200" w:line="276" w:lineRule="auto"/>
        <w:ind w:firstLine="0"/>
        <w:contextualSpacing/>
        <w:jc w:val="lef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в) </w:t>
      </w:r>
      <w:r w:rsidRPr="008D128E">
        <w:rPr>
          <w:rFonts w:eastAsia="Calibri" w:cs="Times New Roman"/>
          <w:sz w:val="28"/>
          <w:szCs w:val="28"/>
        </w:rPr>
        <w:t xml:space="preserve">модернизация </w:t>
      </w:r>
    </w:p>
    <w:p w14:paraId="0765BEE3" w14:textId="77777777" w:rsidR="008D128E" w:rsidRPr="008D128E" w:rsidRDefault="008D128E" w:rsidP="008D128E">
      <w:pPr>
        <w:widowControl/>
        <w:spacing w:after="200" w:line="276" w:lineRule="auto"/>
        <w:ind w:firstLine="0"/>
        <w:contextualSpacing/>
        <w:jc w:val="lef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г) </w:t>
      </w:r>
      <w:r w:rsidRPr="008D128E">
        <w:rPr>
          <w:rFonts w:eastAsia="Calibri" w:cs="Times New Roman"/>
          <w:sz w:val="28"/>
          <w:szCs w:val="28"/>
        </w:rPr>
        <w:t>манипуляция</w:t>
      </w:r>
    </w:p>
    <w:p w14:paraId="0765BEE4" w14:textId="77777777" w:rsidR="00F91E3F" w:rsidRPr="00F91E3F" w:rsidRDefault="00F91E3F" w:rsidP="008D128E">
      <w:pPr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9.</w:t>
      </w:r>
      <w:r w:rsidRPr="00F91E3F">
        <w:rPr>
          <w:rFonts w:cs="Times New Roman"/>
          <w:sz w:val="28"/>
          <w:szCs w:val="28"/>
        </w:rPr>
        <w:t xml:space="preserve"> В соответствии с законом о страховании вкладчик получит право на</w:t>
      </w:r>
    </w:p>
    <w:p w14:paraId="0765BEE5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возмещение по своим вкладам в банке в случае:</w:t>
      </w:r>
    </w:p>
    <w:p w14:paraId="0765BEE6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а) потери доверия к банку у населения;</w:t>
      </w:r>
    </w:p>
    <w:p w14:paraId="0765BEE7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б) отзыва у банка лицензии;</w:t>
      </w:r>
    </w:p>
    <w:p w14:paraId="0765BEE8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в) повышения инфляции;</w:t>
      </w:r>
    </w:p>
    <w:p w14:paraId="0765BEE9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г) развития цен на товары.</w:t>
      </w:r>
    </w:p>
    <w:p w14:paraId="0765BEEA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10</w:t>
      </w:r>
      <w:r>
        <w:rPr>
          <w:rFonts w:cs="Times New Roman"/>
          <w:sz w:val="28"/>
          <w:szCs w:val="28"/>
        </w:rPr>
        <w:t>.</w:t>
      </w:r>
      <w:r w:rsidRPr="00F91E3F">
        <w:rPr>
          <w:rFonts w:cs="Times New Roman"/>
          <w:sz w:val="28"/>
          <w:szCs w:val="28"/>
        </w:rPr>
        <w:t>Кредит, выдаваемый под залог объекта, который приобретается (земельный</w:t>
      </w:r>
    </w:p>
    <w:p w14:paraId="0765BEEB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участок, дом, квартира), называется:</w:t>
      </w:r>
    </w:p>
    <w:p w14:paraId="0765BEEC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а) ипотечный;</w:t>
      </w:r>
    </w:p>
    <w:p w14:paraId="0765BEED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б) потребительский;</w:t>
      </w:r>
    </w:p>
    <w:p w14:paraId="0765BEEE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в) целевой;</w:t>
      </w:r>
    </w:p>
    <w:p w14:paraId="0765BEEF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г) автомобильный.</w:t>
      </w:r>
    </w:p>
    <w:p w14:paraId="0765BEF0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11.</w:t>
      </w:r>
      <w:r w:rsidRPr="00F91E3F">
        <w:rPr>
          <w:rFonts w:cs="Times New Roman"/>
          <w:sz w:val="28"/>
          <w:szCs w:val="28"/>
        </w:rPr>
        <w:t xml:space="preserve"> Такие обязательства как: банковский кредит, долги друзьям, алименты,</w:t>
      </w:r>
    </w:p>
    <w:p w14:paraId="0765BEF1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квартплата, относят к:</w:t>
      </w:r>
    </w:p>
    <w:p w14:paraId="0765BEF2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а) активам;</w:t>
      </w:r>
    </w:p>
    <w:p w14:paraId="0765BEF3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б) накоплениям;</w:t>
      </w:r>
    </w:p>
    <w:p w14:paraId="0765BEF4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в) пассивам;</w:t>
      </w:r>
    </w:p>
    <w:p w14:paraId="0765BEF5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lastRenderedPageBreak/>
        <w:t>г) сбережениям.</w:t>
      </w:r>
    </w:p>
    <w:p w14:paraId="0765BEF6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12.</w:t>
      </w:r>
      <w:r w:rsidRPr="00F91E3F">
        <w:rPr>
          <w:rFonts w:cs="Times New Roman"/>
          <w:sz w:val="28"/>
          <w:szCs w:val="28"/>
        </w:rPr>
        <w:t xml:space="preserve"> Какова максимальная сумма страховых выплат АСВ для вкладчиков, в</w:t>
      </w:r>
    </w:p>
    <w:p w14:paraId="0765BEF7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случае прекращения деятельности банка?</w:t>
      </w:r>
    </w:p>
    <w:p w14:paraId="0765BEF8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а) 500 ООО рублей;</w:t>
      </w:r>
    </w:p>
    <w:p w14:paraId="0765BEF9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б) 1 400 ООО рублей;</w:t>
      </w:r>
    </w:p>
    <w:p w14:paraId="0765BEFA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bCs/>
          <w:sz w:val="28"/>
          <w:szCs w:val="28"/>
        </w:rPr>
        <w:t xml:space="preserve">в) </w:t>
      </w:r>
      <w:r w:rsidRPr="00F91E3F">
        <w:rPr>
          <w:rFonts w:cs="Times New Roman"/>
          <w:sz w:val="28"/>
          <w:szCs w:val="28"/>
        </w:rPr>
        <w:t>700 000 рублей;</w:t>
      </w:r>
    </w:p>
    <w:p w14:paraId="0765BEFB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г) 1 000 000 рублей.</w:t>
      </w:r>
    </w:p>
    <w:p w14:paraId="0765BEFC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13.</w:t>
      </w:r>
      <w:r w:rsidRPr="00F91E3F">
        <w:rPr>
          <w:rFonts w:cs="Times New Roman"/>
          <w:sz w:val="28"/>
          <w:szCs w:val="28"/>
        </w:rPr>
        <w:t xml:space="preserve"> При каком уровне дохода на одного члена семьи в месяц нужно начинать</w:t>
      </w:r>
    </w:p>
    <w:p w14:paraId="0765BEFD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планирование семейного бюджета?</w:t>
      </w:r>
    </w:p>
    <w:p w14:paraId="0765BEFE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а) от 15 000 до 30 000 рублей в месяц;</w:t>
      </w:r>
    </w:p>
    <w:p w14:paraId="0765BEFF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б) более 100 000 рублей в месяц;</w:t>
      </w:r>
    </w:p>
    <w:p w14:paraId="0765BF00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в) независимо от уровня дохода;</w:t>
      </w:r>
    </w:p>
    <w:p w14:paraId="0765BF01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г) все ответы неверные.</w:t>
      </w:r>
    </w:p>
    <w:p w14:paraId="0765BF02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14.</w:t>
      </w:r>
      <w:r w:rsidRPr="00F91E3F">
        <w:rPr>
          <w:rFonts w:cs="Times New Roman"/>
          <w:sz w:val="28"/>
          <w:szCs w:val="28"/>
        </w:rPr>
        <w:t xml:space="preserve"> Иван Николаевич мечтает купить дачный участок, чтобы выращивать там</w:t>
      </w:r>
    </w:p>
    <w:p w14:paraId="0765BF07" w14:textId="7155FFBC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картофель. Для этого ему не хватает 21 тысячи рублей. Он хочет взять эти деньги в долг у</w:t>
      </w:r>
      <w:r w:rsidR="0038260B" w:rsidRPr="0038260B">
        <w:rPr>
          <w:rFonts w:cs="Times New Roman"/>
          <w:sz w:val="28"/>
          <w:szCs w:val="28"/>
        </w:rPr>
        <w:t xml:space="preserve"> </w:t>
      </w:r>
      <w:r w:rsidRPr="00F91E3F">
        <w:rPr>
          <w:rFonts w:cs="Times New Roman"/>
          <w:sz w:val="28"/>
          <w:szCs w:val="28"/>
        </w:rPr>
        <w:t>своего соседа. По условиям договора Иван Николаевич должен будет ежемесячно</w:t>
      </w:r>
      <w:r w:rsidR="0038260B" w:rsidRPr="0038260B">
        <w:rPr>
          <w:rFonts w:cs="Times New Roman"/>
          <w:sz w:val="28"/>
          <w:szCs w:val="28"/>
        </w:rPr>
        <w:t xml:space="preserve"> </w:t>
      </w:r>
      <w:r w:rsidRPr="00F91E3F">
        <w:rPr>
          <w:rFonts w:cs="Times New Roman"/>
          <w:sz w:val="28"/>
          <w:szCs w:val="28"/>
        </w:rPr>
        <w:t>отдавать своему соседу 100 рублей в счет оплаты долга, а дополнительно 5 рублей за</w:t>
      </w:r>
      <w:r w:rsidR="0038260B" w:rsidRPr="0038260B">
        <w:rPr>
          <w:rFonts w:cs="Times New Roman"/>
          <w:sz w:val="28"/>
          <w:szCs w:val="28"/>
        </w:rPr>
        <w:t xml:space="preserve"> </w:t>
      </w:r>
      <w:r w:rsidRPr="00F91E3F">
        <w:rPr>
          <w:rFonts w:cs="Times New Roman"/>
          <w:sz w:val="28"/>
          <w:szCs w:val="28"/>
        </w:rPr>
        <w:t>пользование выданным кредитом. Через сколько месяцев Иван Николаевич выплатит</w:t>
      </w:r>
      <w:r w:rsidR="0038260B">
        <w:rPr>
          <w:rFonts w:cs="Times New Roman"/>
          <w:sz w:val="28"/>
          <w:szCs w:val="28"/>
          <w:lang w:val="en-US"/>
        </w:rPr>
        <w:t xml:space="preserve"> </w:t>
      </w:r>
      <w:r w:rsidRPr="00F91E3F">
        <w:rPr>
          <w:rFonts w:cs="Times New Roman"/>
          <w:sz w:val="28"/>
          <w:szCs w:val="28"/>
        </w:rPr>
        <w:t>долг?</w:t>
      </w:r>
    </w:p>
    <w:p w14:paraId="0765BF08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а) 200 месяцев, или 16 лет и 8 месяцев;</w:t>
      </w:r>
    </w:p>
    <w:p w14:paraId="0765BF09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б) 221 месяц, или 18 лет и 5 месяцев;</w:t>
      </w:r>
    </w:p>
    <w:p w14:paraId="0765BF0A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в) 210 месяцев, или 17 лет и 6 месяцев;</w:t>
      </w:r>
    </w:p>
    <w:p w14:paraId="0765BF0B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г) нет правильного ответа.</w:t>
      </w:r>
    </w:p>
    <w:p w14:paraId="0765BF0C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b/>
          <w:sz w:val="28"/>
          <w:szCs w:val="28"/>
        </w:rPr>
        <w:t>15.</w:t>
      </w:r>
      <w:r w:rsidRPr="00F91E3F">
        <w:rPr>
          <w:rFonts w:cs="Times New Roman"/>
          <w:sz w:val="28"/>
          <w:szCs w:val="28"/>
        </w:rPr>
        <w:t xml:space="preserve"> Какой вид капитала ставит целью формирование дополнительных</w:t>
      </w:r>
    </w:p>
    <w:p w14:paraId="0765BF0D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источников дохода?</w:t>
      </w:r>
    </w:p>
    <w:p w14:paraId="0765BF0E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а) инвестиционный;</w:t>
      </w:r>
    </w:p>
    <w:p w14:paraId="0765BF0F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б) текущий;</w:t>
      </w:r>
    </w:p>
    <w:p w14:paraId="0765BF10" w14:textId="77777777" w:rsidR="00F91E3F" w:rsidRPr="0038260B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38260B">
        <w:rPr>
          <w:rFonts w:cs="Times New Roman"/>
          <w:sz w:val="28"/>
          <w:szCs w:val="28"/>
        </w:rPr>
        <w:t>в) резервный;</w:t>
      </w:r>
    </w:p>
    <w:p w14:paraId="0765BF11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 w:rsidRPr="00F91E3F">
        <w:rPr>
          <w:rFonts w:cs="Times New Roman"/>
          <w:sz w:val="28"/>
          <w:szCs w:val="28"/>
        </w:rPr>
        <w:t>г) текущий и резервный.</w:t>
      </w:r>
    </w:p>
    <w:p w14:paraId="0765BF12" w14:textId="77777777" w:rsidR="00F91E3F" w:rsidRPr="00F91E3F" w:rsidRDefault="00F91E3F" w:rsidP="00F91E3F">
      <w:pPr>
        <w:widowControl/>
        <w:autoSpaceDE w:val="0"/>
        <w:autoSpaceDN w:val="0"/>
        <w:adjustRightInd w:val="0"/>
        <w:ind w:firstLine="0"/>
        <w:rPr>
          <w:rFonts w:cs="Times New Roman"/>
          <w:b/>
          <w:bCs/>
          <w:sz w:val="28"/>
          <w:szCs w:val="28"/>
        </w:rPr>
      </w:pPr>
      <w:r w:rsidRPr="00F91E3F">
        <w:rPr>
          <w:rFonts w:cs="Times New Roman"/>
          <w:b/>
          <w:bCs/>
          <w:sz w:val="28"/>
          <w:szCs w:val="28"/>
        </w:rPr>
        <w:lastRenderedPageBreak/>
        <w:t>Итоговая аттестация</w:t>
      </w:r>
      <w:r>
        <w:rPr>
          <w:rFonts w:cs="Times New Roman"/>
          <w:b/>
          <w:bCs/>
          <w:sz w:val="28"/>
          <w:szCs w:val="28"/>
        </w:rPr>
        <w:t xml:space="preserve">. </w:t>
      </w:r>
      <w:r w:rsidRPr="00F91E3F">
        <w:rPr>
          <w:rFonts w:cs="Times New Roman"/>
          <w:sz w:val="28"/>
          <w:szCs w:val="28"/>
        </w:rPr>
        <w:t>Зачет на основании совокупности выполненных на положительную оценку результатов итогового тестирования.</w:t>
      </w:r>
    </w:p>
    <w:p w14:paraId="0765BF13" w14:textId="77777777" w:rsidR="00B44363" w:rsidRDefault="00B44363"/>
    <w:sectPr w:rsidR="00B4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EA2"/>
    <w:multiLevelType w:val="hybridMultilevel"/>
    <w:tmpl w:val="00A652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E4"/>
    <w:rsid w:val="000227AB"/>
    <w:rsid w:val="0038260B"/>
    <w:rsid w:val="005D7A10"/>
    <w:rsid w:val="006402A4"/>
    <w:rsid w:val="006E31EB"/>
    <w:rsid w:val="008D128E"/>
    <w:rsid w:val="00B44363"/>
    <w:rsid w:val="00BB20E4"/>
    <w:rsid w:val="00D83692"/>
    <w:rsid w:val="00F9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BEA8"/>
  <w15:chartTrackingRefBased/>
  <w15:docId w15:val="{A56425CF-1548-4781-8486-6966CEE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E3F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ОЦ Знание</cp:lastModifiedBy>
  <cp:revision>8</cp:revision>
  <cp:lastPrinted>2021-12-07T13:34:00Z</cp:lastPrinted>
  <dcterms:created xsi:type="dcterms:W3CDTF">2021-12-07T10:35:00Z</dcterms:created>
  <dcterms:modified xsi:type="dcterms:W3CDTF">2021-12-10T07:47:00Z</dcterms:modified>
</cp:coreProperties>
</file>