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84" w:rsidRDefault="0004094E" w:rsidP="00F90D92">
      <w:pPr>
        <w:spacing w:after="0"/>
        <w:jc w:val="center"/>
      </w:pPr>
      <w:r w:rsidRPr="0004094E">
        <w:rPr>
          <w:rFonts w:ascii="Times New Roman" w:hAnsi="Times New Roman" w:cs="Times New Roman"/>
          <w:b/>
          <w:sz w:val="28"/>
          <w:szCs w:val="28"/>
        </w:rPr>
        <w:t>Общая информация о центре «Точка роста»</w:t>
      </w:r>
    </w:p>
    <w:p w:rsidR="0004094E" w:rsidRPr="0004094E" w:rsidRDefault="00035A84" w:rsidP="00F90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5A8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35A84">
        <w:rPr>
          <w:rFonts w:ascii="Times New Roman" w:hAnsi="Times New Roman" w:cs="Times New Roman"/>
          <w:b/>
          <w:sz w:val="28"/>
          <w:szCs w:val="28"/>
        </w:rPr>
        <w:t xml:space="preserve"> базе МКОУ «</w:t>
      </w:r>
      <w:r w:rsidR="00F90D92">
        <w:rPr>
          <w:rFonts w:ascii="Times New Roman" w:hAnsi="Times New Roman" w:cs="Times New Roman"/>
          <w:b/>
          <w:sz w:val="28"/>
          <w:szCs w:val="28"/>
        </w:rPr>
        <w:t>Красновосходская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b/>
          <w:sz w:val="28"/>
          <w:szCs w:val="28"/>
        </w:rPr>
        <w:t>Кизлярского района РД.</w:t>
      </w:r>
    </w:p>
    <w:p w:rsidR="00035A84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094E" w:rsidRDefault="00035A84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5E20">
        <w:rPr>
          <w:rFonts w:ascii="Times New Roman" w:hAnsi="Times New Roman" w:cs="Times New Roman"/>
          <w:sz w:val="28"/>
          <w:szCs w:val="28"/>
        </w:rPr>
        <w:t>Центр «Точка роста» создана</w:t>
      </w:r>
      <w:r w:rsidR="0004094E" w:rsidRPr="0004094E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D15E20">
        <w:rPr>
          <w:rFonts w:ascii="Times New Roman" w:hAnsi="Times New Roman" w:cs="Times New Roman"/>
          <w:sz w:val="28"/>
          <w:szCs w:val="28"/>
        </w:rPr>
        <w:t>МКОУ «Красновосходская СОШ»</w:t>
      </w:r>
      <w:r w:rsidR="0004094E" w:rsidRPr="0004094E">
        <w:rPr>
          <w:rFonts w:ascii="Times New Roman" w:hAnsi="Times New Roman" w:cs="Times New Roman"/>
          <w:sz w:val="28"/>
          <w:szCs w:val="28"/>
        </w:rPr>
        <w:t xml:space="preserve"> в целях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="000409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4094E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5BF3">
        <w:rPr>
          <w:rFonts w:ascii="Times New Roman" w:hAnsi="Times New Roman" w:cs="Times New Roman"/>
          <w:sz w:val="28"/>
          <w:szCs w:val="28"/>
        </w:rPr>
        <w:t xml:space="preserve">Центр образования естественно-научной </w:t>
      </w:r>
      <w:r w:rsidR="00F90D9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D92" w:rsidRPr="006D5BF3"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 w:rsidR="00F90D92">
        <w:rPr>
          <w:rFonts w:ascii="Times New Roman" w:hAnsi="Times New Roman" w:cs="Times New Roman"/>
          <w:sz w:val="28"/>
          <w:szCs w:val="28"/>
        </w:rPr>
        <w:t xml:space="preserve"> </w:t>
      </w:r>
      <w:r w:rsidRPr="006D5BF3">
        <w:rPr>
          <w:rFonts w:ascii="Times New Roman" w:hAnsi="Times New Roman" w:cs="Times New Roman"/>
          <w:sz w:val="28"/>
          <w:szCs w:val="28"/>
        </w:rPr>
        <w:t>направленностей</w:t>
      </w:r>
      <w:proofErr w:type="gramEnd"/>
      <w:r w:rsidRPr="006D5BF3">
        <w:rPr>
          <w:rFonts w:ascii="Times New Roman" w:hAnsi="Times New Roman" w:cs="Times New Roman"/>
          <w:sz w:val="28"/>
          <w:szCs w:val="28"/>
        </w:rPr>
        <w:t xml:space="preserve"> «Точка роста» на базе</w:t>
      </w:r>
      <w:r w:rsidRPr="0004094E"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>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BF3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 2021 году в рамках федерального проекта «Современная школа» наци</w:t>
      </w:r>
      <w:r>
        <w:rPr>
          <w:rFonts w:ascii="Times New Roman" w:hAnsi="Times New Roman" w:cs="Times New Roman"/>
          <w:sz w:val="28"/>
          <w:szCs w:val="28"/>
        </w:rPr>
        <w:t>онального проекта «Образование»,</w:t>
      </w:r>
      <w:r w:rsidRPr="006D5BF3">
        <w:rPr>
          <w:rFonts w:ascii="Times New Roman" w:hAnsi="Times New Roman" w:cs="Times New Roman"/>
          <w:sz w:val="28"/>
          <w:szCs w:val="28"/>
        </w:rPr>
        <w:t xml:space="preserve"> </w:t>
      </w:r>
      <w:r w:rsidR="00F90D92">
        <w:rPr>
          <w:rFonts w:ascii="Times New Roman" w:hAnsi="Times New Roman" w:cs="Times New Roman"/>
          <w:sz w:val="28"/>
          <w:szCs w:val="28"/>
        </w:rPr>
        <w:t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BF3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 и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образования естественно-научной и </w:t>
      </w:r>
      <w:r w:rsidRPr="006D5BF3">
        <w:rPr>
          <w:rFonts w:ascii="Times New Roman" w:hAnsi="Times New Roman" w:cs="Times New Roman"/>
          <w:sz w:val="28"/>
          <w:szCs w:val="28"/>
        </w:rPr>
        <w:t>технологической направленностей с использованием современного оборудования.</w:t>
      </w:r>
    </w:p>
    <w:p w:rsidR="0004094E" w:rsidRPr="006D5BF3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</w:t>
      </w:r>
      <w:r w:rsidRPr="006D5BF3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среды </w:t>
      </w:r>
      <w:r w:rsidRPr="0004094E">
        <w:rPr>
          <w:rFonts w:ascii="Times New Roman" w:hAnsi="Times New Roman" w:cs="Times New Roman"/>
          <w:sz w:val="28"/>
          <w:szCs w:val="28"/>
        </w:rPr>
        <w:t>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6D5BF3">
        <w:rPr>
          <w:rFonts w:ascii="Times New Roman" w:hAnsi="Times New Roman" w:cs="Times New Roman"/>
          <w:sz w:val="28"/>
          <w:szCs w:val="28"/>
        </w:rPr>
        <w:t>, на базе которой осуществляется: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преподавание учебных пр</w:t>
      </w:r>
      <w:r>
        <w:rPr>
          <w:rFonts w:ascii="Times New Roman" w:hAnsi="Times New Roman" w:cs="Times New Roman"/>
          <w:sz w:val="28"/>
          <w:szCs w:val="28"/>
        </w:rPr>
        <w:t xml:space="preserve">едметов из предметных областей естественно-научной </w:t>
      </w:r>
      <w:r w:rsidRPr="0004094E">
        <w:rPr>
          <w:rFonts w:ascii="Times New Roman" w:hAnsi="Times New Roman" w:cs="Times New Roman"/>
          <w:sz w:val="28"/>
          <w:szCs w:val="28"/>
        </w:rPr>
        <w:t>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дополнительное образование детей по программам е</w:t>
      </w:r>
      <w:r>
        <w:rPr>
          <w:rFonts w:ascii="Times New Roman" w:hAnsi="Times New Roman" w:cs="Times New Roman"/>
          <w:sz w:val="28"/>
          <w:szCs w:val="28"/>
        </w:rPr>
        <w:t>стественно-научной и</w:t>
      </w:r>
      <w:r w:rsidRPr="0004094E"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>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проведение внеклассных мероприятий для обучающихся;</w:t>
      </w:r>
    </w:p>
    <w:p w:rsidR="0004094E" w:rsidRPr="00035A84" w:rsidRDefault="0004094E" w:rsidP="004B5C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</w:t>
      </w:r>
      <w:r>
        <w:rPr>
          <w:rFonts w:ascii="Times New Roman" w:hAnsi="Times New Roman" w:cs="Times New Roman"/>
          <w:sz w:val="28"/>
          <w:szCs w:val="28"/>
        </w:rPr>
        <w:t>ом числе в дистанционной форме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 участием обучающихся из других образовательных организаций.</w:t>
      </w:r>
    </w:p>
    <w:p w:rsidR="006D5BF3" w:rsidRPr="00035A84" w:rsidRDefault="006D5BF3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1. Нормативно - правовое обеспечение</w:t>
      </w:r>
    </w:p>
    <w:p w:rsidR="006D5BF3" w:rsidRDefault="006D5BF3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Документы федерального уровня:</w:t>
      </w:r>
    </w:p>
    <w:p w:rsidR="004B5CDD" w:rsidRPr="006D5BF3" w:rsidRDefault="004B5CDD" w:rsidP="00F90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Распоряжение от 12.01.2021 г.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</w:t>
      </w:r>
      <w:r w:rsidR="003A5A31"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3A5A3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5BF3">
        <w:rPr>
          <w:rFonts w:ascii="Times New Roman" w:hAnsi="Times New Roman" w:cs="Times New Roman"/>
          <w:sz w:val="28"/>
          <w:szCs w:val="28"/>
        </w:rPr>
        <w:t xml:space="preserve"> Документы регионального уровня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3A5A31" w:rsidRPr="003A5A31" w:rsidRDefault="003A5A31" w:rsidP="00F90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lastRenderedPageBreak/>
        <w:t>Приказ №11-12-08/21 от 15 января 2021 г. «О создании и функционировании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в Республике Дагестан в 2021 году»;</w:t>
      </w:r>
    </w:p>
    <w:p w:rsidR="003A5A31" w:rsidRPr="003A5A31" w:rsidRDefault="003A5A31" w:rsidP="00F90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t>Приказ №11-12-22/21 от 22 января 2021 г. «</w:t>
      </w:r>
      <w:r w:rsidR="006D5BF3" w:rsidRPr="003A5A31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</w:t>
      </w:r>
      <w:r w:rsidRPr="003A5A31">
        <w:rPr>
          <w:rFonts w:ascii="Times New Roman" w:hAnsi="Times New Roman" w:cs="Times New Roman"/>
          <w:sz w:val="28"/>
          <w:szCs w:val="28"/>
        </w:rPr>
        <w:t xml:space="preserve">ехнологической направленностей </w:t>
      </w:r>
      <w:r w:rsidR="006D5BF3" w:rsidRPr="003A5A31">
        <w:rPr>
          <w:rFonts w:ascii="Times New Roman" w:hAnsi="Times New Roman" w:cs="Times New Roman"/>
          <w:sz w:val="28"/>
          <w:szCs w:val="28"/>
        </w:rPr>
        <w:t>«Точка роста» в Республике Дагестан в 2021 году</w:t>
      </w:r>
      <w:r w:rsidRPr="003A5A31">
        <w:rPr>
          <w:rFonts w:ascii="Times New Roman" w:hAnsi="Times New Roman" w:cs="Times New Roman"/>
          <w:sz w:val="28"/>
          <w:szCs w:val="28"/>
        </w:rPr>
        <w:t>».</w:t>
      </w:r>
    </w:p>
    <w:p w:rsidR="004B5CDD" w:rsidRPr="006D5BF3" w:rsidRDefault="003A5A3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Локальные акты образовательной организации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4B5CDD" w:rsidRPr="00940D6D" w:rsidRDefault="00F90D92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№19/04-ОД от 01.09.2021 г.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«О создании на базе МКОУ «</w:t>
      </w:r>
      <w:r>
        <w:rPr>
          <w:rFonts w:ascii="Times New Roman" w:hAnsi="Times New Roman" w:cs="Times New Roman"/>
          <w:sz w:val="28"/>
          <w:szCs w:val="28"/>
        </w:rPr>
        <w:t>Красновосходская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>Кизлярского района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естественно- научно и технологической направленностей «Точка роста» в 2021 году»;</w:t>
      </w: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90D92">
        <w:rPr>
          <w:rFonts w:ascii="Times New Roman" w:hAnsi="Times New Roman" w:cs="Times New Roman"/>
          <w:sz w:val="28"/>
          <w:szCs w:val="28"/>
        </w:rPr>
        <w:t>№19/05-ОД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«Об утверждении «дорожной карты» по созданию и функционированию Центра «Точка роста» естественно-научной и технологической направленностей на базе</w:t>
      </w:r>
      <w:r w:rsidRPr="0002724A"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940D6D">
        <w:rPr>
          <w:rFonts w:ascii="Times New Roman" w:hAnsi="Times New Roman" w:cs="Times New Roman"/>
          <w:sz w:val="28"/>
          <w:szCs w:val="28"/>
        </w:rPr>
        <w:t>»;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№19/05-ОД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>«Дорожная карта» по созданию и функционированию Центра «Точка роста» естественно-научной и технологической направленностей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:rsidR="00940D6D" w:rsidRDefault="00940D6D" w:rsidP="00F90D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90D92">
        <w:rPr>
          <w:rFonts w:ascii="Times New Roman" w:hAnsi="Times New Roman" w:cs="Times New Roman"/>
          <w:sz w:val="28"/>
          <w:szCs w:val="28"/>
        </w:rPr>
        <w:t>№19/06-ОД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«Об утверждении Положения о Центре образования естественно-научной и технологической направленностей «Точка роста» на базе 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№19/06-ОД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>Положение о Центре образования естественно-научной и технологической направленностей «Точка роста» на базе 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«Об утверждении штатного расписания и должностных инструкций сотрудников Центра образования естественно-научной и технологической направленностей «Точка роста» на базе 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Штатное расписание сотрудников Центра образования естественно-научной и </w:t>
      </w:r>
      <w:r w:rsidR="0002724A" w:rsidRPr="00940D6D">
        <w:rPr>
          <w:rFonts w:ascii="Times New Roman" w:hAnsi="Times New Roman" w:cs="Times New Roman"/>
          <w:sz w:val="28"/>
          <w:szCs w:val="28"/>
        </w:rPr>
        <w:lastRenderedPageBreak/>
        <w:t>технологической направленностей «Точка роста» на базе МКОУ «</w:t>
      </w:r>
      <w:r w:rsidR="00F90D92">
        <w:rPr>
          <w:rFonts w:ascii="Times New Roman" w:hAnsi="Times New Roman" w:cs="Times New Roman"/>
          <w:sz w:val="28"/>
          <w:szCs w:val="28"/>
        </w:rPr>
        <w:t>Красновосходская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</w:t>
      </w:r>
      <w:r w:rsidR="0002724A" w:rsidRPr="0002724A">
        <w:t xml:space="preserve"> </w:t>
      </w:r>
      <w:r w:rsidR="00F90D92">
        <w:rPr>
          <w:rFonts w:ascii="Times New Roman" w:hAnsi="Times New Roman" w:cs="Times New Roman"/>
          <w:sz w:val="28"/>
          <w:szCs w:val="28"/>
        </w:rPr>
        <w:t>Кизлярского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№2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педагога дополнительного образования центра образования естественнонаучной и технологической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5A31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№3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01.09.2021 г.</w:t>
      </w:r>
      <w:r w:rsidR="00F90D92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руководителя центра образования естественнонаучной и технологической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D6D" w:rsidRPr="00940D6D" w:rsidRDefault="00940D6D" w:rsidP="00F90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DD" w:rsidRPr="00035A84" w:rsidRDefault="00940D6D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2. Программное обеспечение</w:t>
      </w:r>
      <w:r w:rsidRPr="00035A84">
        <w:rPr>
          <w:b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>центра образования естественнонаучной и технологической направленностей «Точка роста» - о</w:t>
      </w:r>
      <w:r w:rsidR="004B5CDD" w:rsidRPr="00035A84">
        <w:rPr>
          <w:rFonts w:ascii="Times New Roman" w:hAnsi="Times New Roman" w:cs="Times New Roman"/>
          <w:b/>
          <w:sz w:val="28"/>
          <w:szCs w:val="28"/>
        </w:rPr>
        <w:t>бразовательные программы</w:t>
      </w:r>
    </w:p>
    <w:p w:rsidR="004B5CDD" w:rsidRPr="000D6CE7" w:rsidRDefault="00940D6D" w:rsidP="00F90D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B5CDD" w:rsidRPr="006D5BF3">
        <w:rPr>
          <w:rFonts w:ascii="Times New Roman" w:hAnsi="Times New Roman" w:cs="Times New Roman"/>
          <w:sz w:val="28"/>
          <w:szCs w:val="28"/>
        </w:rPr>
        <w:t>Перечень рабочих программ по учебным предметам, реализуемых на базе центра образования естественно-научной и технологической направленностей:</w:t>
      </w:r>
    </w:p>
    <w:p w:rsidR="00940D6D" w:rsidRPr="000D6CE7" w:rsidRDefault="00940D6D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физике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7-11 классов</w:t>
      </w:r>
    </w:p>
    <w:p w:rsidR="00940D6D" w:rsidRPr="000D6CE7" w:rsidRDefault="000D6CE7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химии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8-11 классов</w:t>
      </w:r>
    </w:p>
    <w:p w:rsidR="00940D6D" w:rsidRPr="000D6CE7" w:rsidRDefault="000D6CE7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биологии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6-11 классов</w:t>
      </w:r>
    </w:p>
    <w:p w:rsidR="000D6CE7" w:rsidRPr="000D6CE7" w:rsidRDefault="000D6CE7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физики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7-11 классов</w:t>
      </w:r>
    </w:p>
    <w:p w:rsidR="000D6CE7" w:rsidRPr="000D6CE7" w:rsidRDefault="000D6CE7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химии</w:t>
      </w:r>
      <w:r w:rsidR="00F90D92" w:rsidRPr="00F90D92">
        <w:rPr>
          <w:rFonts w:ascii="Times New Roman" w:hAnsi="Times New Roman" w:cs="Times New Roman"/>
          <w:sz w:val="28"/>
          <w:szCs w:val="28"/>
        </w:rPr>
        <w:t xml:space="preserve"> </w:t>
      </w:r>
      <w:r w:rsidR="00F90D92">
        <w:rPr>
          <w:rFonts w:ascii="Times New Roman" w:hAnsi="Times New Roman" w:cs="Times New Roman"/>
          <w:sz w:val="28"/>
          <w:szCs w:val="28"/>
        </w:rPr>
        <w:t>для 8-11 классов</w:t>
      </w:r>
    </w:p>
    <w:p w:rsidR="00940D6D" w:rsidRPr="000D6CE7" w:rsidRDefault="000D6CE7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биологии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6-11 классов</w:t>
      </w:r>
    </w:p>
    <w:p w:rsidR="004B5CDD" w:rsidRDefault="00940D6D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B5CDD" w:rsidRPr="006D5BF3">
        <w:rPr>
          <w:rFonts w:ascii="Times New Roman" w:hAnsi="Times New Roman" w:cs="Times New Roman"/>
          <w:sz w:val="28"/>
          <w:szCs w:val="28"/>
        </w:rPr>
        <w:t>Перечень дополнительных общеобразовательных программ естественно-научной</w:t>
      </w:r>
      <w:r w:rsidR="000D6CE7" w:rsidRPr="000D6CE7">
        <w:t xml:space="preserve"> </w:t>
      </w:r>
      <w:r w:rsidR="000D6CE7" w:rsidRPr="000D6CE7">
        <w:rPr>
          <w:rFonts w:ascii="Times New Roman" w:hAnsi="Times New Roman" w:cs="Times New Roman"/>
          <w:sz w:val="28"/>
          <w:szCs w:val="28"/>
        </w:rPr>
        <w:t>и технологической</w:t>
      </w:r>
      <w:r w:rsidR="004B5CDD" w:rsidRPr="000D6CE7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>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направленностей:</w:t>
      </w:r>
    </w:p>
    <w:p w:rsidR="000D6CE7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 w:rsidR="00F90D92">
        <w:rPr>
          <w:rFonts w:ascii="Times New Roman" w:hAnsi="Times New Roman" w:cs="Times New Roman"/>
          <w:sz w:val="28"/>
          <w:szCs w:val="28"/>
        </w:rPr>
        <w:t xml:space="preserve"> </w:t>
      </w:r>
      <w:r w:rsidR="006024E1" w:rsidRPr="0002186F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по физике с использованием оборудования центра «Точка роста»</w:t>
      </w:r>
      <w:r w:rsidR="00F90D92">
        <w:rPr>
          <w:rFonts w:ascii="Times New Roman" w:hAnsi="Times New Roman" w:cs="Times New Roman"/>
          <w:sz w:val="28"/>
          <w:szCs w:val="28"/>
        </w:rPr>
        <w:t>.</w:t>
      </w:r>
    </w:p>
    <w:p w:rsidR="006024E1" w:rsidRPr="00F90D92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направленностей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Pr="00F90D92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направленностей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</w:r>
      <w:r w:rsidRPr="006D5BF3">
        <w:rPr>
          <w:rFonts w:ascii="Times New Roman" w:hAnsi="Times New Roman" w:cs="Times New Roman"/>
          <w:sz w:val="28"/>
          <w:szCs w:val="28"/>
        </w:rPr>
        <w:t>воспитания центра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образования естественно-научной и технологической</w:t>
      </w:r>
      <w:r>
        <w:t xml:space="preserve"> </w:t>
      </w:r>
      <w:r w:rsidRPr="000D6CE7">
        <w:rPr>
          <w:rFonts w:ascii="Times New Roman" w:hAnsi="Times New Roman" w:cs="Times New Roman"/>
          <w:sz w:val="28"/>
          <w:szCs w:val="28"/>
        </w:rPr>
        <w:t>направленностей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6024E1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Pr="00F90D92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направленностей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Pr="006D5BF3" w:rsidRDefault="006024E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естественно-научной и технологической направленностей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CDD" w:rsidRPr="0002186F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Методические материалы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4B5CDD" w:rsidRPr="006D5B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России» по реализации образовательной деятельности на базе центра «Точка роста»:</w:t>
      </w:r>
      <w:r w:rsidR="0002186F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2186F">
        <w:rPr>
          <w:rFonts w:ascii="Times New Roman" w:hAnsi="Times New Roman" w:cs="Times New Roman"/>
          <w:sz w:val="28"/>
          <w:szCs w:val="28"/>
        </w:rPr>
        <w:t>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по биологии с использованием оборудования центра «Точка роста»</w:t>
      </w:r>
      <w:r w:rsidR="0002186F"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F90D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F90D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86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4B5CDD" w:rsidRPr="0002186F">
        <w:rPr>
          <w:rFonts w:ascii="Times New Roman" w:hAnsi="Times New Roman" w:cs="Times New Roman"/>
          <w:sz w:val="28"/>
          <w:szCs w:val="28"/>
        </w:rPr>
        <w:t>естественнонаучной и технологической направленностей по химии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CE7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A05" w:rsidRPr="00035A84" w:rsidRDefault="0002186F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35A8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2186F" w:rsidRPr="00035A84" w:rsidRDefault="0002186F" w:rsidP="00F90D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Перечень оборудования</w:t>
      </w:r>
    </w:p>
    <w:p w:rsidR="0002186F" w:rsidRPr="00035A84" w:rsidRDefault="0002186F" w:rsidP="00F90D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Расходные материалы</w:t>
      </w:r>
    </w:p>
    <w:p w:rsidR="00DD5F8F" w:rsidRPr="00035A84" w:rsidRDefault="0002186F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5F8F" w:rsidRPr="00035A84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DD5F8F" w:rsidRPr="006D5BF3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5F8F" w:rsidRPr="006D5BF3">
        <w:rPr>
          <w:rFonts w:ascii="Times New Roman" w:hAnsi="Times New Roman" w:cs="Times New Roman"/>
          <w:sz w:val="28"/>
          <w:szCs w:val="28"/>
        </w:rPr>
        <w:t>Ответственные лица общеобразовательной организации, обеспечивающие функционирование и развитие центра «Точка роста»:</w:t>
      </w:r>
    </w:p>
    <w:p w:rsidR="0002186F" w:rsidRDefault="00DD5F8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2186F">
        <w:rPr>
          <w:rFonts w:ascii="Times New Roman" w:hAnsi="Times New Roman" w:cs="Times New Roman"/>
          <w:sz w:val="28"/>
          <w:szCs w:val="28"/>
        </w:rPr>
        <w:t>центра «Точка роста»:</w:t>
      </w:r>
      <w:r w:rsidR="00602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4E1">
        <w:rPr>
          <w:rFonts w:ascii="Times New Roman" w:hAnsi="Times New Roman" w:cs="Times New Roman"/>
          <w:sz w:val="28"/>
          <w:szCs w:val="28"/>
        </w:rPr>
        <w:t>Вердиханова</w:t>
      </w:r>
      <w:proofErr w:type="spellEnd"/>
      <w:r w:rsidR="006024E1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="006024E1">
        <w:rPr>
          <w:rFonts w:ascii="Times New Roman" w:hAnsi="Times New Roman" w:cs="Times New Roman"/>
          <w:sz w:val="28"/>
          <w:szCs w:val="28"/>
        </w:rPr>
        <w:t>Хисметовна</w:t>
      </w:r>
      <w:proofErr w:type="spellEnd"/>
      <w:r w:rsidR="006024E1">
        <w:rPr>
          <w:rFonts w:ascii="Times New Roman" w:hAnsi="Times New Roman" w:cs="Times New Roman"/>
          <w:sz w:val="28"/>
          <w:szCs w:val="28"/>
        </w:rPr>
        <w:t>.</w:t>
      </w:r>
    </w:p>
    <w:p w:rsidR="00DD5F8F" w:rsidRPr="006D5BF3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</w:t>
      </w:r>
      <w:r w:rsidRPr="0002186F">
        <w:rPr>
          <w:rFonts w:ascii="Times New Roman" w:hAnsi="Times New Roman" w:cs="Times New Roman"/>
          <w:sz w:val="28"/>
          <w:szCs w:val="28"/>
        </w:rPr>
        <w:t>«Точка роста»</w:t>
      </w:r>
      <w:r w:rsidR="00DD5F8F" w:rsidRPr="0002186F">
        <w:rPr>
          <w:rFonts w:ascii="Times New Roman" w:hAnsi="Times New Roman" w:cs="Times New Roman"/>
          <w:sz w:val="28"/>
          <w:szCs w:val="28"/>
        </w:rPr>
        <w:t>:</w:t>
      </w:r>
    </w:p>
    <w:p w:rsidR="000263DC" w:rsidRPr="00C406F6" w:rsidRDefault="0002186F" w:rsidP="000263DC">
      <w:pPr>
        <w:tabs>
          <w:tab w:val="left" w:pos="1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0263DC" w:rsidRPr="000263DC">
        <w:rPr>
          <w:rFonts w:ascii="Times New Roman" w:hAnsi="Times New Roman" w:cs="Times New Roman"/>
          <w:sz w:val="26"/>
          <w:szCs w:val="26"/>
        </w:rPr>
        <w:t xml:space="preserve"> </w:t>
      </w:r>
      <w:r w:rsidR="000263DC" w:rsidRPr="00C406F6">
        <w:rPr>
          <w:rFonts w:ascii="Times New Roman" w:hAnsi="Times New Roman" w:cs="Times New Roman"/>
          <w:sz w:val="26"/>
          <w:szCs w:val="26"/>
        </w:rPr>
        <w:t>368830, РД, Кизлярский район, с. Красный восход, ул. Петра Стаценко, дом 41</w:t>
      </w:r>
    </w:p>
    <w:p w:rsidR="0002186F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86F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Т</w:t>
      </w:r>
      <w:r w:rsidR="00DD5F8F" w:rsidRPr="006D5BF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DD5F8F" w:rsidRPr="006D5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8F" w:rsidRPr="00CA17F8" w:rsidRDefault="00DD5F8F" w:rsidP="00F90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7F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D5BF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02186F" w:rsidRPr="00CA17F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263DC" w:rsidRPr="00CA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63DC">
        <w:rPr>
          <w:rFonts w:ascii="Times New Roman" w:hAnsi="Times New Roman" w:cs="Times New Roman"/>
          <w:sz w:val="28"/>
          <w:szCs w:val="28"/>
          <w:lang w:val="en-US"/>
        </w:rPr>
        <w:t>redvos</w:t>
      </w:r>
      <w:r w:rsidR="00CA17F8">
        <w:rPr>
          <w:rFonts w:ascii="Times New Roman" w:hAnsi="Times New Roman" w:cs="Times New Roman"/>
          <w:sz w:val="28"/>
          <w:szCs w:val="28"/>
          <w:lang w:val="en-US"/>
        </w:rPr>
        <w:t>.rosta</w:t>
      </w:r>
      <w:r w:rsidR="000263DC">
        <w:rPr>
          <w:rFonts w:ascii="Times New Roman" w:hAnsi="Times New Roman" w:cs="Times New Roman"/>
          <w:sz w:val="28"/>
          <w:szCs w:val="28"/>
          <w:lang w:val="en-US"/>
        </w:rPr>
        <w:t>@mail.ru</w:t>
      </w:r>
    </w:p>
    <w:sectPr w:rsidR="00DD5F8F" w:rsidRPr="00CA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2DD0"/>
    <w:multiLevelType w:val="hybridMultilevel"/>
    <w:tmpl w:val="5AB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B2D4C"/>
    <w:multiLevelType w:val="hybridMultilevel"/>
    <w:tmpl w:val="D3DA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0D21"/>
    <w:multiLevelType w:val="hybridMultilevel"/>
    <w:tmpl w:val="AAD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65CAD"/>
    <w:multiLevelType w:val="hybridMultilevel"/>
    <w:tmpl w:val="249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B0E18"/>
    <w:multiLevelType w:val="hybridMultilevel"/>
    <w:tmpl w:val="B7BE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70154"/>
    <w:multiLevelType w:val="hybridMultilevel"/>
    <w:tmpl w:val="412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67FB5"/>
    <w:multiLevelType w:val="hybridMultilevel"/>
    <w:tmpl w:val="093E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5F"/>
    <w:rsid w:val="0002186F"/>
    <w:rsid w:val="000263DC"/>
    <w:rsid w:val="0002724A"/>
    <w:rsid w:val="00035A84"/>
    <w:rsid w:val="0004094E"/>
    <w:rsid w:val="000D6CE7"/>
    <w:rsid w:val="001E5866"/>
    <w:rsid w:val="003A5A31"/>
    <w:rsid w:val="004B5CDD"/>
    <w:rsid w:val="0056445F"/>
    <w:rsid w:val="006024E1"/>
    <w:rsid w:val="006B3579"/>
    <w:rsid w:val="006D5BF3"/>
    <w:rsid w:val="00940D6D"/>
    <w:rsid w:val="00C5042E"/>
    <w:rsid w:val="00CA17F8"/>
    <w:rsid w:val="00D15E20"/>
    <w:rsid w:val="00D83A05"/>
    <w:rsid w:val="00DD5F8F"/>
    <w:rsid w:val="00EA2A71"/>
    <w:rsid w:val="00F84258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9218-69C9-4CDC-BE9A-B88A6EC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2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BAFC-7B4A-467E-9778-BB941B30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2021-09-23T06:34:00Z</cp:lastPrinted>
  <dcterms:created xsi:type="dcterms:W3CDTF">2021-09-22T06:27:00Z</dcterms:created>
  <dcterms:modified xsi:type="dcterms:W3CDTF">2021-09-23T06:35:00Z</dcterms:modified>
</cp:coreProperties>
</file>