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4"/>
      </w:tblGrid>
      <w:tr w:rsidR="004E3344" w:rsidRPr="003B3737" w:rsidTr="004E3344">
        <w:tc>
          <w:tcPr>
            <w:tcW w:w="4814" w:type="dxa"/>
          </w:tcPr>
          <w:p w:rsidR="004E3344" w:rsidRPr="003B3737" w:rsidRDefault="004E3344" w:rsidP="003B3737">
            <w:pPr>
              <w:spacing w:line="276" w:lineRule="auto"/>
              <w:jc w:val="both"/>
              <w:rPr>
                <w:sz w:val="26"/>
                <w:szCs w:val="26"/>
              </w:rPr>
            </w:pPr>
            <w:r w:rsidRPr="003B3737">
              <w:rPr>
                <w:sz w:val="26"/>
                <w:szCs w:val="26"/>
              </w:rPr>
              <w:t>Согласовано</w:t>
            </w:r>
          </w:p>
          <w:p w:rsidR="004E3344" w:rsidRPr="003B3737" w:rsidRDefault="004E3344" w:rsidP="003B3737">
            <w:pPr>
              <w:spacing w:line="276" w:lineRule="auto"/>
              <w:jc w:val="both"/>
              <w:rPr>
                <w:sz w:val="26"/>
                <w:szCs w:val="26"/>
              </w:rPr>
            </w:pPr>
            <w:r w:rsidRPr="003B3737">
              <w:rPr>
                <w:sz w:val="26"/>
                <w:szCs w:val="26"/>
              </w:rPr>
              <w:t>Председатель первичной профсоюзной организации</w:t>
            </w:r>
          </w:p>
          <w:p w:rsidR="004E3344" w:rsidRPr="003B3737" w:rsidRDefault="004E3344" w:rsidP="003B3737">
            <w:pPr>
              <w:spacing w:line="276" w:lineRule="auto"/>
              <w:jc w:val="both"/>
              <w:rPr>
                <w:sz w:val="26"/>
                <w:szCs w:val="26"/>
              </w:rPr>
            </w:pPr>
          </w:p>
          <w:p w:rsidR="004E3344" w:rsidRPr="003B3737" w:rsidRDefault="004E3344" w:rsidP="003B3737">
            <w:pPr>
              <w:spacing w:line="276" w:lineRule="auto"/>
              <w:jc w:val="both"/>
              <w:rPr>
                <w:sz w:val="26"/>
                <w:szCs w:val="26"/>
              </w:rPr>
            </w:pPr>
            <w:r w:rsidRPr="003B3737">
              <w:rPr>
                <w:sz w:val="26"/>
                <w:szCs w:val="26"/>
              </w:rPr>
              <w:t>__________________ А. Д. Исмаилов</w:t>
            </w:r>
          </w:p>
          <w:p w:rsidR="004E3344" w:rsidRPr="003B3737" w:rsidRDefault="004E3344" w:rsidP="003B3737">
            <w:pPr>
              <w:spacing w:line="276" w:lineRule="auto"/>
              <w:jc w:val="both"/>
              <w:rPr>
                <w:sz w:val="26"/>
                <w:szCs w:val="26"/>
              </w:rPr>
            </w:pPr>
          </w:p>
          <w:p w:rsidR="004E3344" w:rsidRPr="003B3737" w:rsidRDefault="004E3344" w:rsidP="003B3737">
            <w:pPr>
              <w:spacing w:line="276" w:lineRule="auto"/>
              <w:jc w:val="both"/>
              <w:rPr>
                <w:sz w:val="26"/>
                <w:szCs w:val="26"/>
              </w:rPr>
            </w:pPr>
            <w:r w:rsidRPr="003B3737">
              <w:rPr>
                <w:sz w:val="26"/>
                <w:szCs w:val="26"/>
              </w:rPr>
              <w:t>«___» _________________ 20___г.</w:t>
            </w:r>
          </w:p>
        </w:tc>
        <w:tc>
          <w:tcPr>
            <w:tcW w:w="4814" w:type="dxa"/>
          </w:tcPr>
          <w:p w:rsidR="004E3344" w:rsidRPr="003B3737" w:rsidRDefault="004E3344" w:rsidP="003B3737">
            <w:pPr>
              <w:spacing w:line="276" w:lineRule="auto"/>
              <w:jc w:val="right"/>
              <w:rPr>
                <w:sz w:val="26"/>
                <w:szCs w:val="26"/>
              </w:rPr>
            </w:pPr>
            <w:r w:rsidRPr="003B3737">
              <w:rPr>
                <w:sz w:val="26"/>
                <w:szCs w:val="26"/>
              </w:rPr>
              <w:t>Утверждаю.</w:t>
            </w:r>
          </w:p>
          <w:p w:rsidR="00922BE8" w:rsidRDefault="004E3344" w:rsidP="003B3737">
            <w:pPr>
              <w:spacing w:line="276" w:lineRule="auto"/>
              <w:jc w:val="right"/>
              <w:rPr>
                <w:sz w:val="26"/>
                <w:szCs w:val="26"/>
              </w:rPr>
            </w:pPr>
            <w:r w:rsidRPr="003B3737">
              <w:rPr>
                <w:sz w:val="26"/>
                <w:szCs w:val="26"/>
              </w:rPr>
              <w:t>Директор</w:t>
            </w:r>
            <w:r w:rsidR="00922BE8">
              <w:rPr>
                <w:sz w:val="26"/>
                <w:szCs w:val="26"/>
              </w:rPr>
              <w:t xml:space="preserve"> </w:t>
            </w:r>
            <w:r w:rsidRPr="003B3737">
              <w:rPr>
                <w:sz w:val="26"/>
                <w:szCs w:val="26"/>
              </w:rPr>
              <w:t xml:space="preserve">МКОУ </w:t>
            </w:r>
          </w:p>
          <w:p w:rsidR="004E3344" w:rsidRPr="003B3737" w:rsidRDefault="004E3344" w:rsidP="003B3737">
            <w:pPr>
              <w:spacing w:line="276" w:lineRule="auto"/>
              <w:jc w:val="right"/>
              <w:rPr>
                <w:sz w:val="26"/>
                <w:szCs w:val="26"/>
              </w:rPr>
            </w:pPr>
            <w:r w:rsidRPr="003B3737">
              <w:rPr>
                <w:sz w:val="26"/>
                <w:szCs w:val="26"/>
              </w:rPr>
              <w:t>«Красновосходская СОШ»</w:t>
            </w:r>
          </w:p>
          <w:p w:rsidR="004E3344" w:rsidRPr="003B3737" w:rsidRDefault="004E3344" w:rsidP="003B3737">
            <w:pPr>
              <w:spacing w:line="276" w:lineRule="auto"/>
              <w:jc w:val="right"/>
              <w:rPr>
                <w:sz w:val="26"/>
                <w:szCs w:val="26"/>
              </w:rPr>
            </w:pPr>
          </w:p>
          <w:p w:rsidR="004E3344" w:rsidRPr="003B3737" w:rsidRDefault="004E3344" w:rsidP="003B3737">
            <w:pPr>
              <w:spacing w:line="276" w:lineRule="auto"/>
              <w:jc w:val="right"/>
              <w:rPr>
                <w:sz w:val="26"/>
                <w:szCs w:val="26"/>
              </w:rPr>
            </w:pPr>
            <w:r w:rsidRPr="003B3737">
              <w:rPr>
                <w:sz w:val="26"/>
                <w:szCs w:val="26"/>
              </w:rPr>
              <w:t>________________ С. З. Завзанов</w:t>
            </w:r>
          </w:p>
          <w:p w:rsidR="004E3344" w:rsidRPr="003B3737" w:rsidRDefault="004E3344" w:rsidP="003B3737">
            <w:pPr>
              <w:spacing w:line="276" w:lineRule="auto"/>
              <w:jc w:val="right"/>
              <w:rPr>
                <w:sz w:val="26"/>
                <w:szCs w:val="26"/>
              </w:rPr>
            </w:pPr>
          </w:p>
          <w:p w:rsidR="004E3344" w:rsidRPr="003B3737" w:rsidRDefault="004E3344" w:rsidP="003B3737">
            <w:pPr>
              <w:spacing w:line="276" w:lineRule="auto"/>
              <w:jc w:val="right"/>
              <w:rPr>
                <w:sz w:val="26"/>
                <w:szCs w:val="26"/>
              </w:rPr>
            </w:pPr>
            <w:r w:rsidRPr="003B3737">
              <w:rPr>
                <w:sz w:val="26"/>
                <w:szCs w:val="26"/>
              </w:rPr>
              <w:t>«___» _________________ 20___г.</w:t>
            </w:r>
          </w:p>
        </w:tc>
      </w:tr>
    </w:tbl>
    <w:p w:rsidR="004E3344" w:rsidRPr="003B3737" w:rsidRDefault="004E3344" w:rsidP="003B3737">
      <w:pPr>
        <w:spacing w:line="276" w:lineRule="auto"/>
        <w:ind w:firstLine="284"/>
        <w:jc w:val="both"/>
        <w:rPr>
          <w:sz w:val="26"/>
          <w:szCs w:val="26"/>
        </w:rPr>
      </w:pPr>
    </w:p>
    <w:p w:rsidR="004E3344" w:rsidRPr="003B3737" w:rsidRDefault="004E3344" w:rsidP="003B3737">
      <w:pPr>
        <w:spacing w:line="276" w:lineRule="auto"/>
        <w:ind w:firstLine="284"/>
        <w:jc w:val="both"/>
        <w:rPr>
          <w:sz w:val="26"/>
          <w:szCs w:val="26"/>
        </w:rPr>
      </w:pPr>
    </w:p>
    <w:p w:rsidR="009E69D8" w:rsidRDefault="009E69D8" w:rsidP="003B3737">
      <w:pPr>
        <w:spacing w:line="276" w:lineRule="auto"/>
        <w:ind w:firstLine="284"/>
        <w:jc w:val="both"/>
        <w:rPr>
          <w:sz w:val="26"/>
          <w:szCs w:val="26"/>
        </w:rPr>
      </w:pPr>
    </w:p>
    <w:p w:rsidR="005142F5" w:rsidRPr="00FD673D" w:rsidRDefault="005142F5" w:rsidP="00FD673D">
      <w:pPr>
        <w:jc w:val="center"/>
        <w:rPr>
          <w:b/>
          <w:spacing w:val="-2"/>
          <w:sz w:val="26"/>
          <w:szCs w:val="26"/>
        </w:rPr>
      </w:pPr>
      <w:r w:rsidRPr="00FD673D">
        <w:rPr>
          <w:b/>
          <w:spacing w:val="-2"/>
          <w:sz w:val="26"/>
          <w:szCs w:val="26"/>
        </w:rPr>
        <w:t>ИНСТРУКЦИЯ</w:t>
      </w:r>
    </w:p>
    <w:p w:rsidR="005142F5" w:rsidRPr="00FD673D" w:rsidRDefault="00FD673D" w:rsidP="00FD673D">
      <w:pPr>
        <w:jc w:val="center"/>
        <w:rPr>
          <w:b/>
          <w:sz w:val="26"/>
          <w:szCs w:val="26"/>
        </w:rPr>
      </w:pPr>
      <w:r w:rsidRPr="00FD673D">
        <w:rPr>
          <w:b/>
          <w:spacing w:val="-2"/>
          <w:sz w:val="26"/>
          <w:szCs w:val="26"/>
        </w:rPr>
        <w:t xml:space="preserve">по </w:t>
      </w:r>
      <w:r w:rsidR="001D3C86">
        <w:rPr>
          <w:b/>
          <w:spacing w:val="-2"/>
          <w:sz w:val="26"/>
          <w:szCs w:val="26"/>
        </w:rPr>
        <w:t>обеспечению безопасности при перевозке детей автобусом.</w:t>
      </w:r>
    </w:p>
    <w:p w:rsidR="005142F5" w:rsidRPr="00FD673D" w:rsidRDefault="005142F5" w:rsidP="00FD673D">
      <w:pPr>
        <w:jc w:val="both"/>
        <w:rPr>
          <w:sz w:val="26"/>
          <w:szCs w:val="26"/>
        </w:rPr>
      </w:pPr>
    </w:p>
    <w:p w:rsidR="001D3C86" w:rsidRPr="001D3C86" w:rsidRDefault="001D3C86" w:rsidP="001D3C86">
      <w:pPr>
        <w:pStyle w:val="a7"/>
        <w:numPr>
          <w:ilvl w:val="0"/>
          <w:numId w:val="6"/>
        </w:numPr>
        <w:spacing w:line="276" w:lineRule="auto"/>
        <w:jc w:val="center"/>
        <w:rPr>
          <w:b/>
          <w:sz w:val="26"/>
          <w:szCs w:val="26"/>
        </w:rPr>
      </w:pPr>
      <w:r w:rsidRPr="001D3C86">
        <w:rPr>
          <w:b/>
          <w:sz w:val="26"/>
          <w:szCs w:val="26"/>
        </w:rPr>
        <w:t>Общие требования безопасности при перевозке.</w:t>
      </w:r>
    </w:p>
    <w:p w:rsidR="001D3C86" w:rsidRDefault="001D3C86" w:rsidP="001D3C86">
      <w:pPr>
        <w:pStyle w:val="a7"/>
        <w:numPr>
          <w:ilvl w:val="1"/>
          <w:numId w:val="6"/>
        </w:numPr>
        <w:spacing w:line="276" w:lineRule="auto"/>
        <w:ind w:left="284"/>
        <w:jc w:val="both"/>
        <w:rPr>
          <w:sz w:val="26"/>
          <w:szCs w:val="26"/>
        </w:rPr>
      </w:pPr>
      <w:r w:rsidRPr="001D3C86">
        <w:rPr>
          <w:sz w:val="26"/>
          <w:szCs w:val="26"/>
        </w:rPr>
        <w:t>Перевозить учеников, автомобильным транспортом разрешается лицам, в возрасте 20-лет и старше, изучившим настоящую инструкцию, прошедшим инструктаж по охране труда, медосмотр, имеющим удостоверение водителя 1 или 2 класса, категорию Д Е и непрерывный стаж работы в качестве водителя автобуса не менее одного года из трех последних лет; 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 имеющего лицензию на перевозку.</w:t>
      </w:r>
    </w:p>
    <w:p w:rsidR="001D3C86" w:rsidRPr="001D3C86" w:rsidRDefault="001D3C86" w:rsidP="001D3C86">
      <w:pPr>
        <w:pStyle w:val="a7"/>
        <w:numPr>
          <w:ilvl w:val="1"/>
          <w:numId w:val="6"/>
        </w:numPr>
        <w:spacing w:line="276" w:lineRule="auto"/>
        <w:ind w:left="284"/>
        <w:jc w:val="both"/>
        <w:rPr>
          <w:sz w:val="26"/>
          <w:szCs w:val="26"/>
        </w:rPr>
      </w:pPr>
      <w:r w:rsidRPr="001D3C86">
        <w:rPr>
          <w:sz w:val="26"/>
          <w:szCs w:val="26"/>
        </w:rPr>
        <w:t>К опасным факторам при перевозке относятся:</w:t>
      </w:r>
    </w:p>
    <w:p w:rsidR="001D3C86" w:rsidRDefault="001D3C86" w:rsidP="001D3C86">
      <w:pPr>
        <w:pStyle w:val="a7"/>
        <w:numPr>
          <w:ilvl w:val="0"/>
          <w:numId w:val="10"/>
        </w:numPr>
        <w:spacing w:line="276" w:lineRule="auto"/>
        <w:jc w:val="both"/>
        <w:rPr>
          <w:sz w:val="26"/>
          <w:szCs w:val="26"/>
        </w:rPr>
      </w:pPr>
      <w:r w:rsidRPr="001D3C86">
        <w:rPr>
          <w:sz w:val="26"/>
          <w:szCs w:val="26"/>
        </w:rPr>
        <w:t>получение травм проходящим транспортом в случае выхода на проезжую часть во время посадки, или выходя из автобуса;</w:t>
      </w:r>
    </w:p>
    <w:p w:rsidR="001D3C86" w:rsidRDefault="001D3C86" w:rsidP="001D3C86">
      <w:pPr>
        <w:pStyle w:val="a7"/>
        <w:numPr>
          <w:ilvl w:val="0"/>
          <w:numId w:val="10"/>
        </w:numPr>
        <w:spacing w:line="276" w:lineRule="auto"/>
        <w:jc w:val="both"/>
        <w:rPr>
          <w:sz w:val="26"/>
          <w:szCs w:val="26"/>
        </w:rPr>
      </w:pPr>
      <w:r w:rsidRPr="001D3C86">
        <w:rPr>
          <w:sz w:val="26"/>
          <w:szCs w:val="26"/>
        </w:rPr>
        <w:t>травмирование в ДТП, если нарушаются правила дорожного движения или при использовании технически неисправных транспортных средств;</w:t>
      </w:r>
    </w:p>
    <w:p w:rsidR="001D3C86" w:rsidRDefault="001D3C86" w:rsidP="001D3C86">
      <w:pPr>
        <w:pStyle w:val="a7"/>
        <w:numPr>
          <w:ilvl w:val="0"/>
          <w:numId w:val="10"/>
        </w:numPr>
        <w:spacing w:line="276" w:lineRule="auto"/>
        <w:jc w:val="both"/>
        <w:rPr>
          <w:sz w:val="26"/>
          <w:szCs w:val="26"/>
        </w:rPr>
      </w:pPr>
      <w:r w:rsidRPr="001D3C86">
        <w:rPr>
          <w:sz w:val="26"/>
          <w:szCs w:val="26"/>
        </w:rPr>
        <w:t>травмирование в случае резкого торможения автобуса;</w:t>
      </w:r>
    </w:p>
    <w:p w:rsidR="001D3C86" w:rsidRPr="001D3C86" w:rsidRDefault="001D3C86" w:rsidP="001D3C86">
      <w:pPr>
        <w:pStyle w:val="a7"/>
        <w:numPr>
          <w:ilvl w:val="0"/>
          <w:numId w:val="10"/>
        </w:numPr>
        <w:spacing w:line="276" w:lineRule="auto"/>
        <w:jc w:val="both"/>
        <w:rPr>
          <w:sz w:val="26"/>
          <w:szCs w:val="26"/>
        </w:rPr>
      </w:pPr>
      <w:r w:rsidRPr="001D3C86">
        <w:rPr>
          <w:sz w:val="26"/>
          <w:szCs w:val="26"/>
        </w:rPr>
        <w:t>травмирование в дорожно-транспортных происшествиях.</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Согласно типовой инструкции по перевозке воспитанников ДОУ автомобильным транспортом детей во время перевозки автобусом необходимо сопровождать двум взрослым. Родители детей не являются сопровождающими, на них не может быть возложена ответственность за обеспечение безопасности при перевозке.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Автобус, предназначенный для перевозки детей, должен иметь спереди и сзади предупреждающий знак «Дети», а также не менее двух огнетушителей класса ОП-8 и не менее двух медицинских аптечек.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Водитель автобуса должен строго соблюдать настоящую инструкцию при перевозке обучающихся школы автомобильным транспортом, а также инструкцию по пожарной безопасности для автотранспортного средства. </w:t>
      </w:r>
    </w:p>
    <w:p w:rsidR="001D3C86" w:rsidRDefault="001D3C86" w:rsidP="001D3C86">
      <w:pPr>
        <w:pStyle w:val="a7"/>
        <w:numPr>
          <w:ilvl w:val="1"/>
          <w:numId w:val="6"/>
        </w:numPr>
        <w:spacing w:line="276" w:lineRule="auto"/>
        <w:ind w:left="284"/>
        <w:jc w:val="both"/>
        <w:rPr>
          <w:sz w:val="26"/>
          <w:szCs w:val="26"/>
        </w:rPr>
      </w:pPr>
      <w:r w:rsidRPr="001D3C86">
        <w:rPr>
          <w:sz w:val="26"/>
          <w:szCs w:val="26"/>
        </w:rPr>
        <w:lastRenderedPageBreak/>
        <w:t xml:space="preserve">При ДТП с получением травм детьми, ответственное лицо за перевозку детей обязано доложить по мобильному телефону, с ближайшего пункта связи или через проезжающих водителей о произошедшем администрации учреждения, в органы ГИБДД и медицинское учреждение. Принять срочные меры по эвакуации детей с места ДТП и, при необходимости, доставке пострадавших в ближайшее медицинское учреждение. 1.7.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Осуществляя перевозку обучающихся, воспитанников следует строго придерживаться установленного порядка перевозки и правил личной гигиены. </w:t>
      </w:r>
    </w:p>
    <w:p w:rsidR="001D3C86" w:rsidRPr="001D3C86" w:rsidRDefault="001D3C86" w:rsidP="001D3C86">
      <w:pPr>
        <w:pStyle w:val="a7"/>
        <w:numPr>
          <w:ilvl w:val="1"/>
          <w:numId w:val="6"/>
        </w:numPr>
        <w:spacing w:line="276" w:lineRule="auto"/>
        <w:ind w:left="284"/>
        <w:jc w:val="both"/>
        <w:rPr>
          <w:sz w:val="26"/>
          <w:szCs w:val="26"/>
        </w:rPr>
      </w:pPr>
      <w:r w:rsidRPr="001D3C86">
        <w:rPr>
          <w:sz w:val="26"/>
          <w:szCs w:val="26"/>
        </w:rPr>
        <w:t>Лица, допустившие невыполнение или нарушение правил, установленных данной инструкцией по охране труда по перевозке детей автомобильным транспортом, несут ответственность в соответствии с законодательством.</w:t>
      </w:r>
    </w:p>
    <w:p w:rsidR="001D3C86" w:rsidRPr="001D3C86" w:rsidRDefault="001D3C86" w:rsidP="001D3C86">
      <w:pPr>
        <w:pStyle w:val="a7"/>
        <w:spacing w:line="276" w:lineRule="auto"/>
        <w:ind w:left="360"/>
        <w:jc w:val="both"/>
        <w:rPr>
          <w:sz w:val="26"/>
          <w:szCs w:val="26"/>
        </w:rPr>
      </w:pPr>
    </w:p>
    <w:p w:rsidR="001D3C86" w:rsidRPr="001D3C86" w:rsidRDefault="001D3C86" w:rsidP="001D3C86">
      <w:pPr>
        <w:pStyle w:val="a7"/>
        <w:numPr>
          <w:ilvl w:val="0"/>
          <w:numId w:val="6"/>
        </w:numPr>
        <w:spacing w:line="276" w:lineRule="auto"/>
        <w:jc w:val="center"/>
        <w:rPr>
          <w:b/>
          <w:sz w:val="26"/>
          <w:szCs w:val="26"/>
        </w:rPr>
      </w:pPr>
      <w:r w:rsidRPr="001D3C86">
        <w:rPr>
          <w:b/>
          <w:sz w:val="26"/>
          <w:szCs w:val="26"/>
        </w:rPr>
        <w:t>Требования безопасности перед выездом.</w:t>
      </w:r>
    </w:p>
    <w:p w:rsidR="001D3C86" w:rsidRDefault="001D3C86" w:rsidP="001D3C86">
      <w:pPr>
        <w:pStyle w:val="a7"/>
        <w:numPr>
          <w:ilvl w:val="1"/>
          <w:numId w:val="6"/>
        </w:numPr>
        <w:spacing w:line="276" w:lineRule="auto"/>
        <w:ind w:left="284"/>
        <w:jc w:val="both"/>
        <w:rPr>
          <w:sz w:val="26"/>
          <w:szCs w:val="26"/>
        </w:rPr>
      </w:pPr>
      <w:r w:rsidRPr="001D3C86">
        <w:rPr>
          <w:sz w:val="26"/>
          <w:szCs w:val="26"/>
        </w:rPr>
        <w:t>Перевозка обучающихся, воспитанников разрешается строго по письменному приказу руководителя учреждения, приказ доводится до ответственных за перевозку под роспись.</w:t>
      </w:r>
    </w:p>
    <w:p w:rsidR="001D3C86" w:rsidRDefault="001D3C86" w:rsidP="001D3C86">
      <w:pPr>
        <w:pStyle w:val="a7"/>
        <w:numPr>
          <w:ilvl w:val="1"/>
          <w:numId w:val="6"/>
        </w:numPr>
        <w:spacing w:line="276" w:lineRule="auto"/>
        <w:ind w:left="284"/>
        <w:jc w:val="both"/>
        <w:rPr>
          <w:sz w:val="26"/>
          <w:szCs w:val="26"/>
        </w:rPr>
      </w:pPr>
      <w:r w:rsidRPr="001D3C86">
        <w:rPr>
          <w:sz w:val="26"/>
          <w:szCs w:val="26"/>
        </w:rPr>
        <w:t>Не позднее, чем за три дня до выезда письменно уведомляются органы ГИБДД по установленной форме о перевозке детей для принятия мер по обеспечению безопасности перевозки.</w:t>
      </w:r>
    </w:p>
    <w:p w:rsidR="001D3C86" w:rsidRDefault="001D3C86" w:rsidP="001D3C86">
      <w:pPr>
        <w:pStyle w:val="a7"/>
        <w:numPr>
          <w:ilvl w:val="1"/>
          <w:numId w:val="6"/>
        </w:numPr>
        <w:spacing w:line="276" w:lineRule="auto"/>
        <w:ind w:left="284"/>
        <w:jc w:val="both"/>
        <w:rPr>
          <w:sz w:val="26"/>
          <w:szCs w:val="26"/>
        </w:rPr>
      </w:pPr>
      <w:r w:rsidRPr="001D3C86">
        <w:rPr>
          <w:sz w:val="26"/>
          <w:szCs w:val="26"/>
        </w:rPr>
        <w:t>Ответственные лица за перевозку детей должны пройти целевой инструктаж по правилам перевозки детей согласно данной инструкции по перевозке учащихся автомобильным транспортом с записью в журнале регистрации инструктажей, иметь средства мобильной связи, список детей, заверенный руководителем образовательного учреждения, копию уведомления органов ГИБДД о перевозке.</w:t>
      </w:r>
    </w:p>
    <w:p w:rsidR="001D3C86" w:rsidRDefault="001D3C86" w:rsidP="001D3C86">
      <w:pPr>
        <w:pStyle w:val="a7"/>
        <w:numPr>
          <w:ilvl w:val="1"/>
          <w:numId w:val="6"/>
        </w:numPr>
        <w:spacing w:line="276" w:lineRule="auto"/>
        <w:ind w:left="284"/>
        <w:jc w:val="both"/>
        <w:rPr>
          <w:sz w:val="26"/>
          <w:szCs w:val="26"/>
        </w:rPr>
      </w:pPr>
      <w:r w:rsidRPr="001D3C86">
        <w:rPr>
          <w:sz w:val="26"/>
          <w:szCs w:val="26"/>
        </w:rPr>
        <w:t>Необходимо провести инструктаж, учеников по правилам поведения во время перевозки с обязательной регистрационной записью в журнале инструктажа, с обязательным включением вопросов:</w:t>
      </w:r>
    </w:p>
    <w:p w:rsidR="001D3C86" w:rsidRDefault="001D3C86" w:rsidP="001D3C86">
      <w:pPr>
        <w:pStyle w:val="a7"/>
        <w:numPr>
          <w:ilvl w:val="0"/>
          <w:numId w:val="11"/>
        </w:numPr>
        <w:spacing w:line="276" w:lineRule="auto"/>
        <w:jc w:val="both"/>
        <w:rPr>
          <w:sz w:val="26"/>
          <w:szCs w:val="26"/>
        </w:rPr>
      </w:pPr>
      <w:r w:rsidRPr="001D3C86">
        <w:rPr>
          <w:sz w:val="26"/>
          <w:szCs w:val="26"/>
        </w:rPr>
        <w:t>правила поведения во время остановок и движения транспортного средства;</w:t>
      </w:r>
    </w:p>
    <w:p w:rsidR="001D3C86" w:rsidRDefault="001D3C86" w:rsidP="001D3C86">
      <w:pPr>
        <w:pStyle w:val="a7"/>
        <w:numPr>
          <w:ilvl w:val="0"/>
          <w:numId w:val="11"/>
        </w:numPr>
        <w:spacing w:line="276" w:lineRule="auto"/>
        <w:jc w:val="both"/>
        <w:rPr>
          <w:sz w:val="26"/>
          <w:szCs w:val="26"/>
        </w:rPr>
      </w:pPr>
      <w:r w:rsidRPr="001D3C86">
        <w:rPr>
          <w:sz w:val="26"/>
          <w:szCs w:val="26"/>
        </w:rPr>
        <w:t>порядок посадки и высадки из автотранспорта;</w:t>
      </w:r>
    </w:p>
    <w:p w:rsidR="001D3C86" w:rsidRPr="001D3C86" w:rsidRDefault="001D3C86" w:rsidP="001D3C86">
      <w:pPr>
        <w:pStyle w:val="a7"/>
        <w:numPr>
          <w:ilvl w:val="0"/>
          <w:numId w:val="11"/>
        </w:numPr>
        <w:spacing w:line="276" w:lineRule="auto"/>
        <w:jc w:val="both"/>
        <w:rPr>
          <w:sz w:val="26"/>
          <w:szCs w:val="26"/>
        </w:rPr>
      </w:pPr>
      <w:r w:rsidRPr="001D3C86">
        <w:rPr>
          <w:sz w:val="26"/>
          <w:szCs w:val="26"/>
        </w:rPr>
        <w:t>правила поведения при возникновении чрезвычайных ситуаций и в случаях ухудшения самочувствия во время путешествия.</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Удостовериться в технической исправности автобуса по путевому листу и осмотрев автобус снаружи.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Убедиться в наличии на автобусе спереди и сзади предупреждающего знака «Дети», а также огнетушителя и медицинской аптечки. </w:t>
      </w:r>
    </w:p>
    <w:p w:rsidR="001D3C86" w:rsidRPr="001D3C86" w:rsidRDefault="001D3C86" w:rsidP="001D3C86">
      <w:pPr>
        <w:pStyle w:val="a7"/>
        <w:numPr>
          <w:ilvl w:val="1"/>
          <w:numId w:val="6"/>
        </w:numPr>
        <w:spacing w:line="276" w:lineRule="auto"/>
        <w:ind w:left="284"/>
        <w:jc w:val="both"/>
        <w:rPr>
          <w:sz w:val="26"/>
          <w:szCs w:val="26"/>
        </w:rPr>
      </w:pPr>
      <w:r w:rsidRPr="001D3C86">
        <w:rPr>
          <w:sz w:val="26"/>
          <w:szCs w:val="26"/>
        </w:rPr>
        <w:t>До начала посадки детей сопровождающие обязаны:</w:t>
      </w:r>
    </w:p>
    <w:p w:rsidR="001D3C86" w:rsidRDefault="001D3C86" w:rsidP="001D3C86">
      <w:pPr>
        <w:pStyle w:val="a7"/>
        <w:numPr>
          <w:ilvl w:val="0"/>
          <w:numId w:val="12"/>
        </w:numPr>
        <w:spacing w:line="276" w:lineRule="auto"/>
        <w:jc w:val="both"/>
        <w:rPr>
          <w:sz w:val="26"/>
          <w:szCs w:val="26"/>
        </w:rPr>
      </w:pPr>
      <w:r w:rsidRPr="001D3C86">
        <w:rPr>
          <w:sz w:val="26"/>
          <w:szCs w:val="26"/>
        </w:rPr>
        <w:t>по имеющимся спискам провести сверку присутствующих и отметить всех детей в списке;</w:t>
      </w:r>
    </w:p>
    <w:p w:rsidR="001D3C86" w:rsidRDefault="001D3C86" w:rsidP="001D3C86">
      <w:pPr>
        <w:pStyle w:val="a7"/>
        <w:numPr>
          <w:ilvl w:val="0"/>
          <w:numId w:val="12"/>
        </w:numPr>
        <w:spacing w:line="276" w:lineRule="auto"/>
        <w:jc w:val="both"/>
        <w:rPr>
          <w:sz w:val="26"/>
          <w:szCs w:val="26"/>
        </w:rPr>
      </w:pPr>
      <w:r w:rsidRPr="001D3C86">
        <w:rPr>
          <w:sz w:val="26"/>
          <w:szCs w:val="26"/>
        </w:rPr>
        <w:t>в безопасном месте организовать сбор детей, он должен быть не менее чем в 15 м на расстоянии от места посадки;</w:t>
      </w:r>
    </w:p>
    <w:p w:rsidR="001D3C86" w:rsidRDefault="001D3C86" w:rsidP="001D3C86">
      <w:pPr>
        <w:pStyle w:val="a7"/>
        <w:numPr>
          <w:ilvl w:val="0"/>
          <w:numId w:val="12"/>
        </w:numPr>
        <w:spacing w:line="276" w:lineRule="auto"/>
        <w:jc w:val="both"/>
        <w:rPr>
          <w:sz w:val="26"/>
          <w:szCs w:val="26"/>
        </w:rPr>
      </w:pPr>
      <w:r w:rsidRPr="001D3C86">
        <w:rPr>
          <w:sz w:val="26"/>
          <w:szCs w:val="26"/>
        </w:rPr>
        <w:lastRenderedPageBreak/>
        <w:t>организовать, при необходимости, погрузку багажа в специально предназначенное место для перевозки или в багажный отсек автобуса;</w:t>
      </w:r>
    </w:p>
    <w:p w:rsidR="001D3C86" w:rsidRPr="001D3C86" w:rsidRDefault="001D3C86" w:rsidP="001D3C86">
      <w:pPr>
        <w:pStyle w:val="a7"/>
        <w:numPr>
          <w:ilvl w:val="0"/>
          <w:numId w:val="12"/>
        </w:numPr>
        <w:spacing w:line="276" w:lineRule="auto"/>
        <w:jc w:val="both"/>
        <w:rPr>
          <w:sz w:val="26"/>
          <w:szCs w:val="26"/>
        </w:rPr>
      </w:pPr>
      <w:r w:rsidRPr="001D3C86">
        <w:rPr>
          <w:sz w:val="26"/>
          <w:szCs w:val="26"/>
        </w:rPr>
        <w:t>проверить размеры, содержимое и упаковку ручной клади в соответствии с требованиями Правил перевозки пассажиров и багажа.</w:t>
      </w:r>
    </w:p>
    <w:p w:rsidR="001D3C86" w:rsidRPr="001D3C86" w:rsidRDefault="001D3C86" w:rsidP="001D3C86">
      <w:pPr>
        <w:pStyle w:val="a7"/>
        <w:numPr>
          <w:ilvl w:val="1"/>
          <w:numId w:val="6"/>
        </w:numPr>
        <w:spacing w:line="276" w:lineRule="auto"/>
        <w:ind w:left="284"/>
        <w:jc w:val="both"/>
        <w:rPr>
          <w:sz w:val="26"/>
          <w:szCs w:val="26"/>
        </w:rPr>
      </w:pPr>
      <w:r w:rsidRPr="001D3C86">
        <w:rPr>
          <w:sz w:val="26"/>
          <w:szCs w:val="26"/>
        </w:rPr>
        <w:t>Осуществлять посадку учеников, воспитанников в автобус со стороны тротуара или обочины дороги строго по количеству посадочных мест. Стоять в проходах между сидениями запрещается.</w:t>
      </w:r>
    </w:p>
    <w:p w:rsidR="001D3C86" w:rsidRPr="001D3C86" w:rsidRDefault="001D3C86" w:rsidP="001D3C86">
      <w:pPr>
        <w:pStyle w:val="a7"/>
        <w:spacing w:line="276" w:lineRule="auto"/>
        <w:ind w:left="360"/>
        <w:jc w:val="both"/>
        <w:rPr>
          <w:sz w:val="26"/>
          <w:szCs w:val="26"/>
        </w:rPr>
      </w:pPr>
    </w:p>
    <w:p w:rsidR="001D3C86" w:rsidRPr="001D3C86" w:rsidRDefault="001D3C86" w:rsidP="001D3C86">
      <w:pPr>
        <w:pStyle w:val="a7"/>
        <w:numPr>
          <w:ilvl w:val="0"/>
          <w:numId w:val="6"/>
        </w:numPr>
        <w:spacing w:line="276" w:lineRule="auto"/>
        <w:jc w:val="center"/>
        <w:rPr>
          <w:b/>
          <w:sz w:val="26"/>
          <w:szCs w:val="26"/>
        </w:rPr>
      </w:pPr>
      <w:r w:rsidRPr="001D3C86">
        <w:rPr>
          <w:b/>
          <w:sz w:val="26"/>
          <w:szCs w:val="26"/>
        </w:rPr>
        <w:t xml:space="preserve">Требования безопасности во время поездки.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Во время движения автотранспортного средства необходимо соблюдать дисциплину и выполнять все указания старших. Необходимо своевременно информировать ответственного за перевозку детей или его заместителя об ухудшении состояния своего здоровья или </w:t>
      </w:r>
      <w:proofErr w:type="spellStart"/>
      <w:r w:rsidRPr="001D3C86">
        <w:rPr>
          <w:sz w:val="26"/>
          <w:szCs w:val="26"/>
        </w:rPr>
        <w:t>травмировании</w:t>
      </w:r>
      <w:proofErr w:type="spellEnd"/>
      <w:r w:rsidRPr="001D3C86">
        <w:rPr>
          <w:sz w:val="26"/>
          <w:szCs w:val="26"/>
        </w:rPr>
        <w:t xml:space="preserve">.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При движении автобуса запрещается стоять и ходить по салону автобуса, запрещается высовываться из окон и выставлять в окна руки.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Скорость движения автобуса во время перевозки учеников, воспитанников должна быть не более 60 км/час.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В светлое время суток перевозку воспитанников, обучающихся осуществлять с включенным ближним светом фар.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Не допускается перевозка в автотранспортном средстве посторонних лиц и запрещенных к перевозке предметов (колющих и режущих, газовых баллончиков, стеклянных бутылок, легковоспламеняющихся и горючих веществ, пиротехнических изделий и т.п.).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Чтобы избежать </w:t>
      </w:r>
      <w:proofErr w:type="spellStart"/>
      <w:r w:rsidRPr="001D3C86">
        <w:rPr>
          <w:sz w:val="26"/>
          <w:szCs w:val="26"/>
        </w:rPr>
        <w:t>травмирования</w:t>
      </w:r>
      <w:proofErr w:type="spellEnd"/>
      <w:r w:rsidRPr="001D3C86">
        <w:rPr>
          <w:sz w:val="26"/>
          <w:szCs w:val="26"/>
        </w:rPr>
        <w:t xml:space="preserve"> в случае резкого торможения автобуса следует упереться ногами в пол салона и руками крепко держаться за поручень впереди находящегося сидения.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Во время поездки соблюдать положения инструкции при перевозке воспитанников, обучающихся, детей автомобильным транспортом.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Перед нерегулируемым железнодорожным переездом остановить автотранспортное средство, убедиться в безопасности проезда через железную дорогу, а затем продолжить движение.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При перевозке воспитанников, обучающихся двумя и более автобусами, колонна должна сопровождаться сотрудниками ГАИ, УВД. </w:t>
      </w:r>
    </w:p>
    <w:p w:rsidR="001D3C86" w:rsidRPr="001D3C86" w:rsidRDefault="001D3C86" w:rsidP="001D3C86">
      <w:pPr>
        <w:pStyle w:val="a7"/>
        <w:numPr>
          <w:ilvl w:val="1"/>
          <w:numId w:val="6"/>
        </w:numPr>
        <w:spacing w:line="276" w:lineRule="auto"/>
        <w:ind w:left="284"/>
        <w:jc w:val="both"/>
        <w:rPr>
          <w:sz w:val="26"/>
          <w:szCs w:val="26"/>
        </w:rPr>
      </w:pPr>
      <w:r w:rsidRPr="001D3C86">
        <w:rPr>
          <w:sz w:val="26"/>
          <w:szCs w:val="26"/>
        </w:rPr>
        <w:t>Запрещено перевозить детей в темное время суток, в гололед, в условиях ограниченной видимости (туман, ливень, снегопад, метель), при штормовом предупреждении, а также при обоснованном запрете поездки органами ГИБДД.</w:t>
      </w:r>
    </w:p>
    <w:p w:rsidR="001D3C86" w:rsidRPr="001D3C86" w:rsidRDefault="001D3C86" w:rsidP="00E4569B">
      <w:pPr>
        <w:pStyle w:val="a7"/>
        <w:spacing w:line="276" w:lineRule="auto"/>
        <w:ind w:left="360"/>
        <w:jc w:val="both"/>
        <w:rPr>
          <w:sz w:val="26"/>
          <w:szCs w:val="26"/>
        </w:rPr>
      </w:pPr>
    </w:p>
    <w:p w:rsidR="001D3C86" w:rsidRPr="001D3C86" w:rsidRDefault="001D3C86" w:rsidP="001D3C86">
      <w:pPr>
        <w:pStyle w:val="a7"/>
        <w:numPr>
          <w:ilvl w:val="0"/>
          <w:numId w:val="6"/>
        </w:numPr>
        <w:spacing w:line="276" w:lineRule="auto"/>
        <w:jc w:val="center"/>
        <w:rPr>
          <w:b/>
          <w:sz w:val="26"/>
          <w:szCs w:val="26"/>
        </w:rPr>
      </w:pPr>
      <w:r w:rsidRPr="001D3C86">
        <w:rPr>
          <w:b/>
          <w:sz w:val="26"/>
          <w:szCs w:val="26"/>
        </w:rPr>
        <w:t>Требования безопасности в аварийных ситуациях</w:t>
      </w:r>
    </w:p>
    <w:p w:rsidR="001D3C86" w:rsidRPr="001D3C86" w:rsidRDefault="001D3C86" w:rsidP="00E4569B">
      <w:pPr>
        <w:pStyle w:val="a7"/>
        <w:numPr>
          <w:ilvl w:val="1"/>
          <w:numId w:val="6"/>
        </w:numPr>
        <w:spacing w:line="276" w:lineRule="auto"/>
        <w:ind w:left="284"/>
        <w:jc w:val="both"/>
        <w:rPr>
          <w:sz w:val="26"/>
          <w:szCs w:val="26"/>
        </w:rPr>
      </w:pPr>
      <w:r w:rsidRPr="001D3C86">
        <w:rPr>
          <w:sz w:val="26"/>
          <w:szCs w:val="26"/>
        </w:rPr>
        <w:t xml:space="preserve">В случае возникновения неполадок в работе двигателя и систем автобуса, принять вправо, съехать на обочину дороги, остановиться и устранить возникшую </w:t>
      </w:r>
      <w:r w:rsidRPr="001D3C86">
        <w:rPr>
          <w:sz w:val="26"/>
          <w:szCs w:val="26"/>
        </w:rPr>
        <w:lastRenderedPageBreak/>
        <w:t>неполадку. Движение автотранспортного средства продолжить только после полного устранения возникшей неисправности.</w:t>
      </w:r>
    </w:p>
    <w:p w:rsidR="001D3C86" w:rsidRPr="001D3C86" w:rsidRDefault="001D3C86" w:rsidP="00E4569B">
      <w:pPr>
        <w:pStyle w:val="a7"/>
        <w:numPr>
          <w:ilvl w:val="1"/>
          <w:numId w:val="6"/>
        </w:numPr>
        <w:spacing w:line="276" w:lineRule="auto"/>
        <w:ind w:left="284"/>
        <w:jc w:val="both"/>
        <w:rPr>
          <w:sz w:val="26"/>
          <w:szCs w:val="26"/>
        </w:rPr>
      </w:pPr>
      <w:r w:rsidRPr="001D3C86">
        <w:rPr>
          <w:sz w:val="26"/>
          <w:szCs w:val="26"/>
        </w:rPr>
        <w:t>В случае получения учениками, воспитанниками травмы необходимо оказать первую помощь пострадавшему, в случае необходимости доставить его в ближайшее медицинское учреждение и доложить об этом администрации учреждения, а также родителям пострадавшего.</w:t>
      </w:r>
    </w:p>
    <w:p w:rsidR="001D3C86" w:rsidRPr="001D3C86" w:rsidRDefault="001D3C86" w:rsidP="00E4569B">
      <w:pPr>
        <w:pStyle w:val="a7"/>
        <w:numPr>
          <w:ilvl w:val="1"/>
          <w:numId w:val="6"/>
        </w:numPr>
        <w:spacing w:line="276" w:lineRule="auto"/>
        <w:ind w:left="284"/>
        <w:jc w:val="both"/>
        <w:rPr>
          <w:sz w:val="26"/>
          <w:szCs w:val="26"/>
        </w:rPr>
      </w:pPr>
      <w:r w:rsidRPr="001D3C86">
        <w:rPr>
          <w:sz w:val="26"/>
          <w:szCs w:val="26"/>
        </w:rPr>
        <w:t>В случае дорожно-транспортного происшествия эвакуировать детей с места ДТП, оказать первую помощь пострадавшим, при необходимости отправить в ближайшее медицинское учреждение, сообщить о происшедшем с помощью мобильной связи в органы ГИБДД, скорую помощь и администрации учреждения.</w:t>
      </w:r>
    </w:p>
    <w:p w:rsidR="001D3C86" w:rsidRPr="001D3C86" w:rsidRDefault="001D3C86" w:rsidP="00E4569B">
      <w:pPr>
        <w:pStyle w:val="a7"/>
        <w:numPr>
          <w:ilvl w:val="1"/>
          <w:numId w:val="6"/>
        </w:numPr>
        <w:spacing w:line="276" w:lineRule="auto"/>
        <w:ind w:left="284"/>
        <w:jc w:val="both"/>
        <w:rPr>
          <w:sz w:val="26"/>
          <w:szCs w:val="26"/>
        </w:rPr>
      </w:pPr>
      <w:r w:rsidRPr="001D3C86">
        <w:rPr>
          <w:sz w:val="26"/>
          <w:szCs w:val="26"/>
        </w:rPr>
        <w:t>При загорании двигателя или ходовой части автотранспортного средства немедленно остановить автобус, эвакуировать детей на безопасное расстояние и сообщить о происшествии с помощью мобильной связи в ближайшую пожарную часть и администрации учреждения.</w:t>
      </w:r>
    </w:p>
    <w:p w:rsidR="001D3C86" w:rsidRPr="001D3C86" w:rsidRDefault="001D3C86" w:rsidP="00E4569B">
      <w:pPr>
        <w:pStyle w:val="a7"/>
        <w:numPr>
          <w:ilvl w:val="1"/>
          <w:numId w:val="6"/>
        </w:numPr>
        <w:spacing w:line="276" w:lineRule="auto"/>
        <w:ind w:left="284"/>
        <w:jc w:val="both"/>
        <w:rPr>
          <w:sz w:val="26"/>
          <w:szCs w:val="26"/>
        </w:rPr>
      </w:pPr>
      <w:r w:rsidRPr="001D3C86">
        <w:rPr>
          <w:sz w:val="26"/>
          <w:szCs w:val="26"/>
        </w:rPr>
        <w:t>При опрокидывании автобуса принять все необходимые меры к эвакуации детей из салона через запасные выходы, окна, люки, предварительно отключив массу.</w:t>
      </w:r>
    </w:p>
    <w:p w:rsidR="001D3C86" w:rsidRPr="001D3C86" w:rsidRDefault="001D3C86" w:rsidP="00E4569B">
      <w:pPr>
        <w:pStyle w:val="a7"/>
        <w:spacing w:line="276" w:lineRule="auto"/>
        <w:ind w:left="284"/>
        <w:jc w:val="both"/>
        <w:rPr>
          <w:sz w:val="26"/>
          <w:szCs w:val="26"/>
        </w:rPr>
      </w:pPr>
    </w:p>
    <w:p w:rsidR="001D3C86" w:rsidRPr="001D3C86" w:rsidRDefault="001D3C86" w:rsidP="001D3C86">
      <w:pPr>
        <w:pStyle w:val="a7"/>
        <w:numPr>
          <w:ilvl w:val="0"/>
          <w:numId w:val="6"/>
        </w:numPr>
        <w:spacing w:line="276" w:lineRule="auto"/>
        <w:jc w:val="center"/>
        <w:rPr>
          <w:b/>
          <w:sz w:val="26"/>
          <w:szCs w:val="26"/>
        </w:rPr>
      </w:pPr>
      <w:r w:rsidRPr="001D3C86">
        <w:rPr>
          <w:b/>
          <w:sz w:val="26"/>
          <w:szCs w:val="26"/>
        </w:rPr>
        <w:t xml:space="preserve">Требования безопасности по окончании поездки. </w:t>
      </w:r>
    </w:p>
    <w:p w:rsidR="00E4569B" w:rsidRDefault="001D3C86" w:rsidP="00E4569B">
      <w:pPr>
        <w:pStyle w:val="a7"/>
        <w:numPr>
          <w:ilvl w:val="1"/>
          <w:numId w:val="6"/>
        </w:numPr>
        <w:spacing w:line="276" w:lineRule="auto"/>
        <w:ind w:left="284"/>
        <w:jc w:val="both"/>
        <w:rPr>
          <w:sz w:val="26"/>
          <w:szCs w:val="26"/>
        </w:rPr>
      </w:pPr>
      <w:r w:rsidRPr="001D3C86">
        <w:rPr>
          <w:sz w:val="26"/>
          <w:szCs w:val="26"/>
        </w:rPr>
        <w:t xml:space="preserve">Съехать на обочину дороги или подъехать к тротуару и остановить автобус. </w:t>
      </w:r>
    </w:p>
    <w:p w:rsidR="00E4569B" w:rsidRDefault="001D3C86" w:rsidP="00E4569B">
      <w:pPr>
        <w:pStyle w:val="a7"/>
        <w:numPr>
          <w:ilvl w:val="1"/>
          <w:numId w:val="6"/>
        </w:numPr>
        <w:spacing w:line="276" w:lineRule="auto"/>
        <w:ind w:left="284"/>
        <w:jc w:val="both"/>
        <w:rPr>
          <w:sz w:val="26"/>
          <w:szCs w:val="26"/>
        </w:rPr>
      </w:pPr>
      <w:r w:rsidRPr="001D3C86">
        <w:rPr>
          <w:sz w:val="26"/>
          <w:szCs w:val="26"/>
        </w:rPr>
        <w:t xml:space="preserve">Выходить из автобуса строго с разрешения учителя (старшего) в сторону тротуара или обочины дороги. </w:t>
      </w:r>
    </w:p>
    <w:p w:rsidR="00E4569B" w:rsidRDefault="001D3C86" w:rsidP="00E4569B">
      <w:pPr>
        <w:pStyle w:val="a7"/>
        <w:numPr>
          <w:ilvl w:val="1"/>
          <w:numId w:val="6"/>
        </w:numPr>
        <w:spacing w:line="276" w:lineRule="auto"/>
        <w:ind w:left="284"/>
        <w:jc w:val="both"/>
        <w:rPr>
          <w:sz w:val="26"/>
          <w:szCs w:val="26"/>
        </w:rPr>
      </w:pPr>
      <w:r w:rsidRPr="001D3C86">
        <w:rPr>
          <w:sz w:val="26"/>
          <w:szCs w:val="26"/>
        </w:rPr>
        <w:t xml:space="preserve">Первыми из транспортного средства выходят сопровождающие. Во время остановок высадка детей из транспорта осуществляется только через переднюю дверь. </w:t>
      </w:r>
    </w:p>
    <w:p w:rsidR="00E4569B" w:rsidRDefault="001D3C86" w:rsidP="00E4569B">
      <w:pPr>
        <w:pStyle w:val="a7"/>
        <w:numPr>
          <w:ilvl w:val="1"/>
          <w:numId w:val="6"/>
        </w:numPr>
        <w:spacing w:line="276" w:lineRule="auto"/>
        <w:ind w:left="284"/>
        <w:jc w:val="both"/>
        <w:rPr>
          <w:sz w:val="26"/>
          <w:szCs w:val="26"/>
        </w:rPr>
      </w:pPr>
      <w:r w:rsidRPr="001D3C86">
        <w:rPr>
          <w:sz w:val="26"/>
          <w:szCs w:val="26"/>
        </w:rPr>
        <w:t xml:space="preserve">Во время стоянки один сопровождающий должен находиться возле задней части автобуса, другой — спереди, наблюдая за тем, чтобы никто не выбежал на проезжую часть дороги. </w:t>
      </w:r>
    </w:p>
    <w:p w:rsidR="00E4569B" w:rsidRDefault="001D3C86" w:rsidP="00E4569B">
      <w:pPr>
        <w:pStyle w:val="a7"/>
        <w:numPr>
          <w:ilvl w:val="1"/>
          <w:numId w:val="6"/>
        </w:numPr>
        <w:spacing w:line="276" w:lineRule="auto"/>
        <w:ind w:left="284"/>
        <w:jc w:val="both"/>
        <w:rPr>
          <w:sz w:val="26"/>
          <w:szCs w:val="26"/>
        </w:rPr>
      </w:pPr>
      <w:r w:rsidRPr="001D3C86">
        <w:rPr>
          <w:sz w:val="26"/>
          <w:szCs w:val="26"/>
        </w:rPr>
        <w:t xml:space="preserve">Категорически запрещается выходить на проезжую часть и перебегать дорогу. </w:t>
      </w:r>
    </w:p>
    <w:p w:rsidR="00E4569B" w:rsidRDefault="001D3C86" w:rsidP="00E4569B">
      <w:pPr>
        <w:pStyle w:val="a7"/>
        <w:numPr>
          <w:ilvl w:val="1"/>
          <w:numId w:val="6"/>
        </w:numPr>
        <w:spacing w:line="276" w:lineRule="auto"/>
        <w:ind w:left="284"/>
        <w:jc w:val="both"/>
        <w:rPr>
          <w:sz w:val="26"/>
          <w:szCs w:val="26"/>
        </w:rPr>
      </w:pPr>
      <w:r w:rsidRPr="001D3C86">
        <w:rPr>
          <w:sz w:val="26"/>
          <w:szCs w:val="26"/>
        </w:rPr>
        <w:t xml:space="preserve">Сверить по списку наличие всех обучающихся, воспитанников. </w:t>
      </w:r>
    </w:p>
    <w:p w:rsidR="00E4569B" w:rsidRDefault="001D3C86" w:rsidP="00E4569B">
      <w:pPr>
        <w:pStyle w:val="a7"/>
        <w:numPr>
          <w:ilvl w:val="1"/>
          <w:numId w:val="6"/>
        </w:numPr>
        <w:spacing w:line="276" w:lineRule="auto"/>
        <w:ind w:left="284"/>
        <w:jc w:val="both"/>
        <w:rPr>
          <w:sz w:val="26"/>
          <w:szCs w:val="26"/>
        </w:rPr>
      </w:pPr>
      <w:r w:rsidRPr="001D3C86">
        <w:rPr>
          <w:sz w:val="26"/>
          <w:szCs w:val="26"/>
        </w:rPr>
        <w:t xml:space="preserve">При дальнейшем пешем движении детей по дороге или тротуару, переходе дороги использовать в руководстве правила движения пешеходов на дороге. </w:t>
      </w:r>
    </w:p>
    <w:p w:rsidR="001D3C86" w:rsidRPr="001D3C86" w:rsidRDefault="001D3C86" w:rsidP="00E4569B">
      <w:pPr>
        <w:pStyle w:val="a7"/>
        <w:numPr>
          <w:ilvl w:val="1"/>
          <w:numId w:val="6"/>
        </w:numPr>
        <w:spacing w:line="276" w:lineRule="auto"/>
        <w:ind w:left="284"/>
        <w:jc w:val="both"/>
        <w:rPr>
          <w:sz w:val="26"/>
          <w:szCs w:val="26"/>
        </w:rPr>
      </w:pPr>
      <w:r w:rsidRPr="001D3C86">
        <w:rPr>
          <w:sz w:val="26"/>
          <w:szCs w:val="26"/>
        </w:rPr>
        <w:t xml:space="preserve">Доложить руководителю образовательного учреждения о завершении перевозки детей, об отсутствии </w:t>
      </w:r>
      <w:proofErr w:type="spellStart"/>
      <w:r w:rsidRPr="001D3C86">
        <w:rPr>
          <w:sz w:val="26"/>
          <w:szCs w:val="26"/>
        </w:rPr>
        <w:t>травмирования</w:t>
      </w:r>
      <w:proofErr w:type="spellEnd"/>
      <w:r w:rsidRPr="001D3C86">
        <w:rPr>
          <w:sz w:val="26"/>
          <w:szCs w:val="26"/>
        </w:rPr>
        <w:t xml:space="preserve"> воспитанников, обучающихся.</w:t>
      </w:r>
    </w:p>
    <w:p w:rsidR="00C80545" w:rsidRDefault="00C80545" w:rsidP="00FD673D">
      <w:pPr>
        <w:spacing w:line="276" w:lineRule="auto"/>
        <w:ind w:firstLine="284"/>
        <w:jc w:val="both"/>
        <w:rPr>
          <w:sz w:val="26"/>
          <w:szCs w:val="26"/>
        </w:rPr>
      </w:pPr>
    </w:p>
    <w:p w:rsidR="003B3737" w:rsidRPr="00FD673D" w:rsidRDefault="009E69D8" w:rsidP="00FD673D">
      <w:pPr>
        <w:spacing w:line="276" w:lineRule="auto"/>
        <w:ind w:firstLine="284"/>
        <w:jc w:val="both"/>
        <w:rPr>
          <w:sz w:val="26"/>
          <w:szCs w:val="26"/>
        </w:rPr>
      </w:pPr>
      <w:r w:rsidRPr="00FD673D">
        <w:rPr>
          <w:sz w:val="26"/>
          <w:szCs w:val="26"/>
        </w:rPr>
        <w:t xml:space="preserve">С должностной инструкцией ознакомлен (а), один экземпляр получил (а) и обязуюсь хранить его на рабочем месте. </w:t>
      </w:r>
    </w:p>
    <w:p w:rsidR="00B659C8" w:rsidRPr="003B3737" w:rsidRDefault="009E69D8" w:rsidP="003B3737">
      <w:pPr>
        <w:spacing w:line="480" w:lineRule="auto"/>
        <w:ind w:firstLine="284"/>
        <w:jc w:val="both"/>
        <w:rPr>
          <w:sz w:val="26"/>
          <w:szCs w:val="26"/>
        </w:rPr>
      </w:pPr>
      <w:r w:rsidRPr="003B3737">
        <w:rPr>
          <w:sz w:val="26"/>
          <w:szCs w:val="26"/>
        </w:rPr>
        <w:t>«___»___</w:t>
      </w:r>
      <w:r w:rsidR="003B3737" w:rsidRPr="003B3737">
        <w:rPr>
          <w:sz w:val="26"/>
          <w:szCs w:val="26"/>
        </w:rPr>
        <w:t>___________</w:t>
      </w:r>
      <w:r w:rsidRPr="003B3737">
        <w:rPr>
          <w:sz w:val="26"/>
          <w:szCs w:val="26"/>
        </w:rPr>
        <w:t>__20___г. ______</w:t>
      </w:r>
      <w:r w:rsidR="003B3737" w:rsidRPr="003B3737">
        <w:rPr>
          <w:sz w:val="26"/>
          <w:szCs w:val="26"/>
        </w:rPr>
        <w:t>___</w:t>
      </w:r>
      <w:r w:rsidRPr="003B3737">
        <w:rPr>
          <w:sz w:val="26"/>
          <w:szCs w:val="26"/>
        </w:rPr>
        <w:t>_______ /_______________________/</w:t>
      </w:r>
    </w:p>
    <w:p w:rsidR="003B3737" w:rsidRDefault="003B3737" w:rsidP="00E4569B">
      <w:pPr>
        <w:spacing w:line="480" w:lineRule="auto"/>
        <w:ind w:firstLine="284"/>
        <w:jc w:val="both"/>
        <w:rPr>
          <w:sz w:val="26"/>
          <w:szCs w:val="26"/>
        </w:rPr>
      </w:pPr>
      <w:r w:rsidRPr="003B3737">
        <w:rPr>
          <w:sz w:val="26"/>
          <w:szCs w:val="26"/>
        </w:rPr>
        <w:t>«___»________________20___г. ________________ /_______________________/</w:t>
      </w:r>
    </w:p>
    <w:p w:rsidR="004D4FFE" w:rsidRPr="003B3737" w:rsidRDefault="004D4FFE" w:rsidP="004D4FFE">
      <w:pPr>
        <w:spacing w:line="480" w:lineRule="auto"/>
        <w:ind w:firstLine="284"/>
        <w:jc w:val="both"/>
        <w:rPr>
          <w:sz w:val="26"/>
          <w:szCs w:val="26"/>
        </w:rPr>
      </w:pPr>
      <w:r w:rsidRPr="003B3737">
        <w:rPr>
          <w:sz w:val="26"/>
          <w:szCs w:val="26"/>
        </w:rPr>
        <w:t>«___»________________20___г. ________________ /_______________________/</w:t>
      </w:r>
      <w:bookmarkStart w:id="0" w:name="_GoBack"/>
      <w:bookmarkEnd w:id="0"/>
    </w:p>
    <w:sectPr w:rsidR="004D4FFE" w:rsidRPr="003B3737" w:rsidSect="00922BE8">
      <w:headerReference w:type="default" r:id="rId7"/>
      <w:footerReference w:type="default" r:id="rId8"/>
      <w:footerReference w:type="first" r:id="rId9"/>
      <w:pgSz w:w="11906" w:h="16838"/>
      <w:pgMar w:top="1135" w:right="1133" w:bottom="1560"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C1C" w:rsidRDefault="009F2C1C" w:rsidP="003B3737">
      <w:r>
        <w:separator/>
      </w:r>
    </w:p>
  </w:endnote>
  <w:endnote w:type="continuationSeparator" w:id="0">
    <w:p w:rsidR="009F2C1C" w:rsidRDefault="009F2C1C" w:rsidP="003B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737" w:rsidRPr="003B3737" w:rsidRDefault="003B3737" w:rsidP="003B3737">
    <w:pPr>
      <w:pStyle w:val="aa"/>
      <w:jc w:val="center"/>
      <w:rPr>
        <w:sz w:val="22"/>
      </w:rPr>
    </w:pPr>
    <w:r w:rsidRPr="003B3737">
      <w:rPr>
        <w:sz w:val="22"/>
      </w:rPr>
      <w:t>Должностные инструкции работников МКОУ «Красновосходская СОШ» Кизлярского района РД</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737" w:rsidRPr="003B3737" w:rsidRDefault="003B3737" w:rsidP="003B3737">
    <w:pPr>
      <w:pStyle w:val="aa"/>
      <w:jc w:val="center"/>
      <w:rPr>
        <w:sz w:val="22"/>
      </w:rPr>
    </w:pPr>
    <w:r w:rsidRPr="003B3737">
      <w:rPr>
        <w:sz w:val="22"/>
      </w:rPr>
      <w:t>Должностные инструкции работников МКОУ «Красновосходская СОШ» Кизлярского района РД</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C1C" w:rsidRDefault="009F2C1C" w:rsidP="003B3737">
      <w:r>
        <w:separator/>
      </w:r>
    </w:p>
  </w:footnote>
  <w:footnote w:type="continuationSeparator" w:id="0">
    <w:p w:rsidR="009F2C1C" w:rsidRDefault="009F2C1C" w:rsidP="003B3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807453"/>
      <w:docPartObj>
        <w:docPartGallery w:val="Page Numbers (Top of Page)"/>
        <w:docPartUnique/>
      </w:docPartObj>
    </w:sdtPr>
    <w:sdtEndPr/>
    <w:sdtContent>
      <w:p w:rsidR="003B3737" w:rsidRDefault="003B3737">
        <w:pPr>
          <w:pStyle w:val="a8"/>
          <w:jc w:val="center"/>
        </w:pPr>
        <w:r>
          <w:fldChar w:fldCharType="begin"/>
        </w:r>
        <w:r>
          <w:instrText>PAGE   \* MERGEFORMAT</w:instrText>
        </w:r>
        <w:r>
          <w:fldChar w:fldCharType="separate"/>
        </w:r>
        <w:r w:rsidR="004D4FFE">
          <w:rPr>
            <w:noProof/>
          </w:rPr>
          <w:t>4</w:t>
        </w:r>
        <w:r>
          <w:fldChar w:fldCharType="end"/>
        </w:r>
      </w:p>
    </w:sdtContent>
  </w:sdt>
  <w:p w:rsidR="003B3737" w:rsidRDefault="003B373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247DE"/>
    <w:multiLevelType w:val="multilevel"/>
    <w:tmpl w:val="328208E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BFB2277"/>
    <w:multiLevelType w:val="multilevel"/>
    <w:tmpl w:val="DCD0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BE5D02"/>
    <w:multiLevelType w:val="hybridMultilevel"/>
    <w:tmpl w:val="D2189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242D1E"/>
    <w:multiLevelType w:val="hybridMultilevel"/>
    <w:tmpl w:val="25EAC7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2B82A43"/>
    <w:multiLevelType w:val="multilevel"/>
    <w:tmpl w:val="1522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AF1C86"/>
    <w:multiLevelType w:val="hybridMultilevel"/>
    <w:tmpl w:val="CC648FE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3112477A"/>
    <w:multiLevelType w:val="hybridMultilevel"/>
    <w:tmpl w:val="92AE8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185517"/>
    <w:multiLevelType w:val="hybridMultilevel"/>
    <w:tmpl w:val="13F4D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AE2C32"/>
    <w:multiLevelType w:val="multilevel"/>
    <w:tmpl w:val="7FC0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3102EE"/>
    <w:multiLevelType w:val="multilevel"/>
    <w:tmpl w:val="0C50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9A4F7B"/>
    <w:multiLevelType w:val="hybridMultilevel"/>
    <w:tmpl w:val="BE6E0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E021CB9"/>
    <w:multiLevelType w:val="multilevel"/>
    <w:tmpl w:val="1BBE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8"/>
  </w:num>
  <w:num w:numId="4">
    <w:abstractNumId w:val="9"/>
  </w:num>
  <w:num w:numId="5">
    <w:abstractNumId w:val="11"/>
  </w:num>
  <w:num w:numId="6">
    <w:abstractNumId w:val="0"/>
  </w:num>
  <w:num w:numId="7">
    <w:abstractNumId w:val="5"/>
  </w:num>
  <w:num w:numId="8">
    <w:abstractNumId w:val="6"/>
  </w:num>
  <w:num w:numId="9">
    <w:abstractNumId w:val="10"/>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B09"/>
    <w:rsid w:val="001D3C86"/>
    <w:rsid w:val="002D1065"/>
    <w:rsid w:val="003B3737"/>
    <w:rsid w:val="0042600E"/>
    <w:rsid w:val="004D4FFE"/>
    <w:rsid w:val="004E3344"/>
    <w:rsid w:val="005142F5"/>
    <w:rsid w:val="007A3E25"/>
    <w:rsid w:val="007C605D"/>
    <w:rsid w:val="008C312D"/>
    <w:rsid w:val="00922BE8"/>
    <w:rsid w:val="009B5CA2"/>
    <w:rsid w:val="009E69D8"/>
    <w:rsid w:val="009F2C1C"/>
    <w:rsid w:val="00AF413E"/>
    <w:rsid w:val="00B659C8"/>
    <w:rsid w:val="00B80916"/>
    <w:rsid w:val="00C80545"/>
    <w:rsid w:val="00D27B09"/>
    <w:rsid w:val="00E21363"/>
    <w:rsid w:val="00E4569B"/>
    <w:rsid w:val="00F07B01"/>
    <w:rsid w:val="00FB0445"/>
    <w:rsid w:val="00FD6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C540A2A-77A1-4B4B-A41A-8D71BF38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9E69D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69D8"/>
    <w:rPr>
      <w:b/>
      <w:bCs/>
      <w:kern w:val="36"/>
      <w:sz w:val="48"/>
      <w:szCs w:val="48"/>
    </w:rPr>
  </w:style>
  <w:style w:type="paragraph" w:customStyle="1" w:styleId="readability-styled">
    <w:name w:val="readability-styled"/>
    <w:basedOn w:val="a"/>
    <w:rsid w:val="009E69D8"/>
    <w:pPr>
      <w:spacing w:before="100" w:beforeAutospacing="1" w:after="100" w:afterAutospacing="1"/>
    </w:pPr>
  </w:style>
  <w:style w:type="character" w:styleId="a3">
    <w:name w:val="Strong"/>
    <w:basedOn w:val="a0"/>
    <w:uiPriority w:val="22"/>
    <w:qFormat/>
    <w:rsid w:val="009E69D8"/>
    <w:rPr>
      <w:b/>
      <w:bCs/>
    </w:rPr>
  </w:style>
  <w:style w:type="paragraph" w:styleId="a4">
    <w:name w:val="Normal (Web)"/>
    <w:basedOn w:val="a"/>
    <w:uiPriority w:val="99"/>
    <w:unhideWhenUsed/>
    <w:rsid w:val="009E69D8"/>
    <w:pPr>
      <w:spacing w:before="100" w:beforeAutospacing="1" w:after="100" w:afterAutospacing="1"/>
    </w:pPr>
  </w:style>
  <w:style w:type="character" w:styleId="a5">
    <w:name w:val="Emphasis"/>
    <w:basedOn w:val="a0"/>
    <w:uiPriority w:val="20"/>
    <w:qFormat/>
    <w:rsid w:val="009E69D8"/>
    <w:rPr>
      <w:i/>
      <w:iCs/>
    </w:rPr>
  </w:style>
  <w:style w:type="table" w:styleId="a6">
    <w:name w:val="Table Grid"/>
    <w:basedOn w:val="a1"/>
    <w:rsid w:val="004E33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4E3344"/>
    <w:pPr>
      <w:ind w:left="720"/>
      <w:contextualSpacing/>
    </w:pPr>
  </w:style>
  <w:style w:type="paragraph" w:styleId="a8">
    <w:name w:val="header"/>
    <w:basedOn w:val="a"/>
    <w:link w:val="a9"/>
    <w:uiPriority w:val="99"/>
    <w:rsid w:val="003B3737"/>
    <w:pPr>
      <w:tabs>
        <w:tab w:val="center" w:pos="4677"/>
        <w:tab w:val="right" w:pos="9355"/>
      </w:tabs>
    </w:pPr>
  </w:style>
  <w:style w:type="character" w:customStyle="1" w:styleId="a9">
    <w:name w:val="Верхний колонтитул Знак"/>
    <w:basedOn w:val="a0"/>
    <w:link w:val="a8"/>
    <w:uiPriority w:val="99"/>
    <w:rsid w:val="003B3737"/>
    <w:rPr>
      <w:sz w:val="24"/>
      <w:szCs w:val="24"/>
    </w:rPr>
  </w:style>
  <w:style w:type="paragraph" w:styleId="aa">
    <w:name w:val="footer"/>
    <w:basedOn w:val="a"/>
    <w:link w:val="ab"/>
    <w:rsid w:val="003B3737"/>
    <w:pPr>
      <w:tabs>
        <w:tab w:val="center" w:pos="4677"/>
        <w:tab w:val="right" w:pos="9355"/>
      </w:tabs>
    </w:pPr>
  </w:style>
  <w:style w:type="character" w:customStyle="1" w:styleId="ab">
    <w:name w:val="Нижний колонтитул Знак"/>
    <w:basedOn w:val="a0"/>
    <w:link w:val="aa"/>
    <w:rsid w:val="003B3737"/>
    <w:rPr>
      <w:sz w:val="24"/>
      <w:szCs w:val="24"/>
    </w:rPr>
  </w:style>
  <w:style w:type="paragraph" w:styleId="ac">
    <w:name w:val="Balloon Text"/>
    <w:basedOn w:val="a"/>
    <w:link w:val="ad"/>
    <w:rsid w:val="00922BE8"/>
    <w:rPr>
      <w:rFonts w:ascii="Segoe UI" w:hAnsi="Segoe UI" w:cs="Segoe UI"/>
      <w:sz w:val="18"/>
      <w:szCs w:val="18"/>
    </w:rPr>
  </w:style>
  <w:style w:type="character" w:customStyle="1" w:styleId="ad">
    <w:name w:val="Текст выноски Знак"/>
    <w:basedOn w:val="a0"/>
    <w:link w:val="ac"/>
    <w:rsid w:val="00922B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142514">
      <w:bodyDiv w:val="1"/>
      <w:marLeft w:val="0"/>
      <w:marRight w:val="0"/>
      <w:marTop w:val="0"/>
      <w:marBottom w:val="0"/>
      <w:divBdr>
        <w:top w:val="none" w:sz="0" w:space="0" w:color="auto"/>
        <w:left w:val="none" w:sz="0" w:space="0" w:color="auto"/>
        <w:bottom w:val="none" w:sz="0" w:space="0" w:color="auto"/>
        <w:right w:val="none" w:sz="0" w:space="0" w:color="auto"/>
      </w:divBdr>
      <w:divsChild>
        <w:div w:id="319310464">
          <w:marLeft w:val="0"/>
          <w:marRight w:val="0"/>
          <w:marTop w:val="0"/>
          <w:marBottom w:val="0"/>
          <w:divBdr>
            <w:top w:val="none" w:sz="0" w:space="0" w:color="auto"/>
            <w:left w:val="none" w:sz="0" w:space="0" w:color="auto"/>
            <w:bottom w:val="none" w:sz="0" w:space="0" w:color="auto"/>
            <w:right w:val="none" w:sz="0" w:space="0" w:color="auto"/>
          </w:divBdr>
        </w:div>
        <w:div w:id="1952348581">
          <w:marLeft w:val="0"/>
          <w:marRight w:val="0"/>
          <w:marTop w:val="0"/>
          <w:marBottom w:val="0"/>
          <w:divBdr>
            <w:top w:val="none" w:sz="0" w:space="0" w:color="auto"/>
            <w:left w:val="none" w:sz="0" w:space="0" w:color="auto"/>
            <w:bottom w:val="none" w:sz="0" w:space="0" w:color="auto"/>
            <w:right w:val="none" w:sz="0" w:space="0" w:color="auto"/>
          </w:divBdr>
          <w:divsChild>
            <w:div w:id="1376272752">
              <w:marLeft w:val="0"/>
              <w:marRight w:val="0"/>
              <w:marTop w:val="0"/>
              <w:marBottom w:val="0"/>
              <w:divBdr>
                <w:top w:val="none" w:sz="0" w:space="0" w:color="auto"/>
                <w:left w:val="none" w:sz="0" w:space="0" w:color="auto"/>
                <w:bottom w:val="none" w:sz="0" w:space="0" w:color="auto"/>
                <w:right w:val="none" w:sz="0" w:space="0" w:color="auto"/>
              </w:divBdr>
              <w:divsChild>
                <w:div w:id="594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1350</Words>
  <Characters>7695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2020-09-17T06:45:00Z</cp:lastPrinted>
  <dcterms:created xsi:type="dcterms:W3CDTF">2020-03-03T11:25:00Z</dcterms:created>
  <dcterms:modified xsi:type="dcterms:W3CDTF">2020-09-17T06:45:00Z</dcterms:modified>
</cp:coreProperties>
</file>