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 xml:space="preserve">МИНИСТЕРСТВО ОБРАЗОВАНИЯ И НАУКИ РЕСПУБЛИКИ </w:t>
      </w:r>
      <w:r>
        <w:rPr>
          <w:b/>
          <w:bCs/>
          <w:color w:val="000000"/>
        </w:rPr>
        <w:t>ДАГЕСТАН</w:t>
      </w:r>
    </w:p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>ГКОУ РД «РЕСПУБЛИКАНСКИЙ ЦЕНТР ДИСТАНЦИОННОГО ОБУЧЕНИЯ ДЕТЕЙ-ИНВАЛИДОВ»</w:t>
      </w:r>
    </w:p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 xml:space="preserve">ГБОУ ДПО ДАГЕСТАНСКИЙ ИНСТИТУТ РАЗВИТИЯ ОБРАЗОВАНИЯ </w:t>
      </w: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D45F13">
      <w:pPr>
        <w:pStyle w:val="11"/>
        <w:ind w:left="0"/>
        <w:jc w:val="center"/>
      </w:pPr>
      <w:r>
        <w:t>МЕТОДИЧЕСКИЕ РЕКОМЕНДАЦИИ ДЛЯ ПЕДАГОГОВ ПО ПРОВЕДЕНИЮ УРОКОВ С ПРИМЕНЕНИЕМ ДИСТАНЦИОННЫХ ОБРАЗОВАТЕЛЬНЫХ ТЕХНОЛОГИЙ В ОБРАЗОВАТЕЛЬНЫХ ОРГАНИЗАЦИЯХ РЕСПУБЛИКИ ДАГЕСТАН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5"/>
        </w:rPr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D45F13">
      <w:pPr>
        <w:pStyle w:val="a8"/>
        <w:ind w:left="0" w:firstLine="0"/>
        <w:contextualSpacing/>
        <w:jc w:val="center"/>
      </w:pPr>
      <w:r>
        <w:t>Махачкала – 2020</w:t>
      </w:r>
    </w:p>
    <w:p w:rsidR="00F75F8E" w:rsidRDefault="00D45F13">
      <w:pPr>
        <w:pStyle w:val="a8"/>
        <w:ind w:left="0" w:firstLine="0"/>
        <w:contextualSpacing/>
        <w:jc w:val="center"/>
        <w:rPr>
          <w:b/>
          <w:bCs/>
        </w:rPr>
      </w:pPr>
      <w:r>
        <w:rPr>
          <w:b/>
          <w:bCs/>
        </w:rPr>
        <w:lastRenderedPageBreak/>
        <w:t>СОДЕРЖАНИЕ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sdt>
      <w:sdtPr>
        <w:id w:val="4750001"/>
        <w:docPartObj>
          <w:docPartGallery w:val="Table of Contents"/>
          <w:docPartUnique/>
        </w:docPartObj>
      </w:sdtPr>
      <w:sdtContent>
        <w:p w:rsidR="00F75F8E" w:rsidRDefault="00453822">
          <w:pPr>
            <w:pStyle w:val="110"/>
            <w:tabs>
              <w:tab w:val="right" w:leader="dot" w:pos="9888"/>
            </w:tabs>
            <w:spacing w:before="0"/>
            <w:ind w:left="0"/>
            <w:contextualSpacing/>
          </w:pPr>
        </w:p>
      </w:sdtContent>
    </w:sdt>
    <w:tbl>
      <w:tblPr>
        <w:tblStyle w:val="TableNormal"/>
        <w:tblW w:w="99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135"/>
        <w:gridCol w:w="787"/>
      </w:tblGrid>
      <w:tr w:rsidR="00F75F8E">
        <w:tc>
          <w:tcPr>
            <w:tcW w:w="9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sdt>
            <w:sdtPr>
              <w:id w:val="4750002"/>
              <w:docPartObj>
                <w:docPartGallery w:val="Table of Contents"/>
                <w:docPartUnique/>
              </w:docPartObj>
            </w:sdtPr>
            <w:sdtContent>
              <w:p w:rsidR="00F75F8E" w:rsidRDefault="00D45F13">
                <w:pPr>
                  <w:pStyle w:val="110"/>
                  <w:tabs>
                    <w:tab w:val="right" w:leader="dot" w:pos="9888"/>
                  </w:tabs>
                  <w:spacing w:before="0"/>
                  <w:ind w:left="0"/>
                  <w:contextualSpacing/>
                </w:pPr>
                <w:r>
                  <w:t>Общие</w:t>
                </w:r>
                <w:r>
                  <w:rPr>
                    <w:spacing w:val="-4"/>
                  </w:rPr>
                  <w:t xml:space="preserve"> </w:t>
                </w:r>
                <w:r>
                  <w:t>положения</w:t>
                </w:r>
              </w:p>
            </w:sdtContent>
          </w:sdt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1. Алгоритм действий по переходу на</w:t>
            </w:r>
            <w:r>
              <w:rPr>
                <w:spacing w:val="-9"/>
              </w:rPr>
              <w:t xml:space="preserve"> </w:t>
            </w:r>
            <w:r>
              <w:t>дистанционное 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2. Деятельность педагога при переходе  на</w:t>
            </w:r>
            <w:r>
              <w:rPr>
                <w:spacing w:val="-10"/>
              </w:rPr>
              <w:t xml:space="preserve"> </w:t>
            </w:r>
            <w:r>
              <w:t>дистанционное</w:t>
            </w:r>
            <w:r>
              <w:rPr>
                <w:spacing w:val="-3"/>
              </w:rPr>
              <w:t xml:space="preserve"> </w:t>
            </w:r>
            <w:r>
              <w:t>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3. Системы, форматы и инструменты</w:t>
            </w:r>
            <w:r>
              <w:rPr>
                <w:spacing w:val="-6"/>
              </w:rPr>
              <w:t xml:space="preserve"> </w:t>
            </w:r>
            <w:r>
              <w:t>дистанционного</w:t>
            </w:r>
            <w:r>
              <w:rPr>
                <w:spacing w:val="-3"/>
              </w:rPr>
              <w:t xml:space="preserve"> </w:t>
            </w:r>
            <w:r>
              <w:t>обучения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4. Обзор электронных</w:t>
            </w:r>
            <w:r>
              <w:rPr>
                <w:spacing w:val="-3"/>
              </w:rPr>
              <w:t xml:space="preserve"> </w:t>
            </w:r>
            <w:r>
              <w:t>образовательных</w:t>
            </w:r>
            <w:r>
              <w:rPr>
                <w:spacing w:val="-3"/>
              </w:rPr>
              <w:t xml:space="preserve"> </w:t>
            </w:r>
            <w:r>
              <w:t>площадок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tabs>
                <w:tab w:val="right" w:leader="dot" w:pos="9889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Методические рекомендации по использованию информационно-образовательной среды «Российская электронная школа»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6. Интернет-ресурсы по</w:t>
            </w:r>
            <w:r>
              <w:rPr>
                <w:spacing w:val="-1"/>
              </w:rPr>
              <w:t xml:space="preserve"> </w:t>
            </w:r>
            <w:r>
              <w:t>учебным предметам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</w:tbl>
    <w:p w:rsidR="00F75F8E" w:rsidRDefault="00F75F8E">
      <w:pPr>
        <w:pStyle w:val="110"/>
        <w:tabs>
          <w:tab w:val="right" w:leader="dot" w:pos="9889"/>
        </w:tabs>
        <w:spacing w:before="0"/>
        <w:ind w:left="0"/>
        <w:contextualSpacing/>
        <w:sectPr w:rsidR="00F75F8E">
          <w:footerReference w:type="default" r:id="rId7"/>
          <w:footerReference w:type="first" r:id="rId8"/>
          <w:pgSz w:w="11906" w:h="16838"/>
          <w:pgMar w:top="1134" w:right="850" w:bottom="1693" w:left="1134" w:header="0" w:footer="1134" w:gutter="0"/>
          <w:cols w:space="720"/>
          <w:formProt w:val="0"/>
          <w:titlePg/>
          <w:docGrid w:linePitch="100"/>
        </w:sectPr>
      </w:pPr>
    </w:p>
    <w:p w:rsidR="00F75F8E" w:rsidRDefault="00D45F13">
      <w:pPr>
        <w:pStyle w:val="11"/>
        <w:ind w:left="0"/>
        <w:contextualSpacing/>
        <w:jc w:val="center"/>
        <w:rPr>
          <w:i/>
        </w:rPr>
      </w:pPr>
      <w:bookmarkStart w:id="0" w:name="_bookmark0"/>
      <w:bookmarkEnd w:id="0"/>
      <w:r>
        <w:lastRenderedPageBreak/>
        <w:t>ОБЩИЕ ПОЛОЖЕНИЯ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Настоящие методические рекомендации разработаны Министерством образования и науки Республики Дагестан и ГБОУ ДПО Дагестанский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ДО) при внедрении в образовательный процесс дистанционных образовательных технологий (далее – ДОТ) в процессе реализации основных образовательных</w:t>
      </w:r>
      <w:r>
        <w:rPr>
          <w:spacing w:val="-16"/>
        </w:rPr>
        <w:t xml:space="preserve"> </w:t>
      </w:r>
      <w:r>
        <w:t>программ.</w:t>
      </w:r>
    </w:p>
    <w:p w:rsidR="00F75F8E" w:rsidRDefault="00D45F13">
      <w:pPr>
        <w:pStyle w:val="a8"/>
        <w:ind w:left="0" w:firstLine="567"/>
        <w:contextualSpacing/>
      </w:pPr>
      <w:r>
        <w:t>В соответствии с данными методическими рекомендации проводится дистанционное обучение педагогов (1 модуль).</w:t>
      </w:r>
    </w:p>
    <w:p w:rsidR="00F75F8E" w:rsidRDefault="00D45F13">
      <w:pPr>
        <w:pStyle w:val="a8"/>
        <w:ind w:left="0" w:firstLine="567"/>
        <w:contextualSpacing/>
      </w:pPr>
      <w:r>
        <w:t>Методические рекомендации разработаны в соответствии с: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29 декабря 2012 года № 273-ФЗ «Об образовании в Российской Федерации»;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27.07.2006 № 152-ФЗ «О персональных данных»;</w:t>
      </w:r>
    </w:p>
    <w:p w:rsidR="00F75F8E" w:rsidRDefault="00D45F13">
      <w:pPr>
        <w:pStyle w:val="a8"/>
        <w:ind w:left="0" w:firstLine="567"/>
        <w:contextualSpacing/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F75F8E" w:rsidRDefault="00D45F13">
      <w:pPr>
        <w:pStyle w:val="a8"/>
        <w:ind w:left="0" w:firstLine="567"/>
        <w:contextualSpacing/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просвещения Российской Федерации от 02 декабря 2019 года № 649 «Об утверждении Целевой модели цифровой образовательной среды»;</w:t>
      </w:r>
    </w:p>
    <w:p w:rsidR="00F75F8E" w:rsidRDefault="00D45F13">
      <w:pPr>
        <w:pStyle w:val="a8"/>
        <w:ind w:left="0" w:firstLine="567"/>
        <w:contextualSpacing/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</w:t>
      </w:r>
      <w:r>
        <w:rPr>
          <w:spacing w:val="-2"/>
        </w:rPr>
        <w:t xml:space="preserve"> </w:t>
      </w:r>
      <w:r>
        <w:t>образования»;</w:t>
      </w:r>
    </w:p>
    <w:p w:rsidR="00F75F8E" w:rsidRDefault="00D45F13">
      <w:pPr>
        <w:pStyle w:val="a8"/>
        <w:ind w:left="0" w:firstLine="567"/>
        <w:contextualSpacing/>
      </w:pPr>
      <w:r>
        <w:t>указом Главы Республики Дагестан от 18 марта 2020 года № 17 «О введении режима повышенной готовности»;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образования и науки Республики Дагестан от 18 марта 2020 года № 753-05/20 «О создании штаба по противодействию распространения коронавирусной инфекции»;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образования и науки Республики Дагестан от 23 марта 2020 года № 800-05/20 «</w:t>
      </w:r>
      <w:r>
        <w:rPr>
          <w:rStyle w:val="a3"/>
          <w:b w:val="0"/>
          <w:bCs w:val="0"/>
        </w:rPr>
        <w:t>Об утверждении Плана неотложных мероприятий по предупреждению распространения коронавирусной инфекции</w:t>
      </w:r>
      <w:r>
        <w:t>»;</w:t>
      </w:r>
    </w:p>
    <w:p w:rsidR="00F75F8E" w:rsidRDefault="00D45F13">
      <w:pPr>
        <w:pStyle w:val="a8"/>
        <w:ind w:left="0" w:firstLine="567"/>
        <w:contextualSpacing/>
      </w:pPr>
      <w:r>
        <w:t xml:space="preserve">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(письмо Министерства </w:t>
      </w:r>
      <w:r>
        <w:lastRenderedPageBreak/>
        <w:t>просвещения Российской Федерации от 19.03.2020 №</w:t>
      </w:r>
      <w:r>
        <w:rPr>
          <w:spacing w:val="-24"/>
        </w:rPr>
        <w:t xml:space="preserve"> </w:t>
      </w:r>
      <w:r>
        <w:t>2Д-39/04).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</w:pPr>
      <w:r>
        <w:t>В методических рекомендациях использованы следующие определения:</w:t>
      </w:r>
    </w:p>
    <w:p w:rsidR="00F75F8E" w:rsidRDefault="00D45F13">
      <w:pPr>
        <w:pStyle w:val="a8"/>
        <w:ind w:left="0" w:firstLine="567"/>
        <w:contextualSpacing/>
      </w:pPr>
      <w:r>
        <w:t>Дистанционные образовательные технологии – образовательные технологии, реализуемые в основном с применением информационно- телекоммуникационных сетей при опосредованном (на расстоянии) взаимодействии обучающихся и педагогических работников.</w:t>
      </w:r>
    </w:p>
    <w:p w:rsidR="00F75F8E" w:rsidRDefault="00D45F13">
      <w:pPr>
        <w:pStyle w:val="a8"/>
        <w:ind w:left="0" w:firstLine="567"/>
        <w:contextualSpacing/>
      </w:pPr>
      <w:r>
        <w:t xml:space="preserve">Цифровые образовательные ресурсы (далее – ЦОР) – это представленные в цифровой форме фотографии, видеофрагменты и </w:t>
      </w:r>
      <w:proofErr w:type="spellStart"/>
      <w:r>
        <w:t>видеоруководства</w:t>
      </w:r>
      <w:proofErr w:type="spellEnd"/>
      <w:r>
        <w:t>, статические и динамические модели, объекты виртуальной реальности и интерактивного моделирования, графические и картографические материалы, звукозаписи, аудиокниги, различные символьные объекты и деловая графика, текстовые бумаги и другие учебные материалы, необходимые для организации учебного процесса.</w:t>
      </w:r>
    </w:p>
    <w:p w:rsidR="00F75F8E" w:rsidRDefault="00D45F13">
      <w:pPr>
        <w:pStyle w:val="a8"/>
        <w:ind w:left="0" w:firstLine="567"/>
        <w:contextualSpacing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 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D45F13" w:rsidRDefault="00D45F13">
      <w:pPr>
        <w:pStyle w:val="a8"/>
        <w:ind w:left="0" w:firstLine="567"/>
        <w:contextualSpacing/>
      </w:pPr>
      <w:r w:rsidRPr="00D45F13">
        <w:t xml:space="preserve"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9" w:history="1">
        <w:r w:rsidRPr="00DD582B">
          <w:rPr>
            <w:rStyle w:val="af3"/>
          </w:rPr>
          <w:t>http://www.dagminobr.ru/deiatelnost/konkursi/informaciya/</w:t>
        </w:r>
      </w:hyperlink>
      <w:r>
        <w:t xml:space="preserve"> </w:t>
      </w:r>
      <w:proofErr w:type="spellStart"/>
      <w:r w:rsidRPr="00D45F13">
        <w:t>goryachaya_liniya_metodicheskoy_podderjki_uch</w:t>
      </w:r>
      <w:proofErr w:type="spellEnd"/>
      <w:r w:rsidRPr="00D45F13">
        <w:t>, на сайте ГБОУ ДПО Дагестанский институт развития образования по адресу: http://диро.рф и на сайте ГКОУ РД «Республиканский центр дистанционного обучения детей-инвалидов» по адресу: http://dagrcdo.ru.</w:t>
      </w:r>
    </w:p>
    <w:p w:rsidR="00D45F13" w:rsidRDefault="00D45F13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jc w:val="center"/>
        <w:rPr>
          <w:b/>
          <w:bCs/>
        </w:rPr>
      </w:pPr>
      <w:r>
        <w:rPr>
          <w:b/>
          <w:bCs/>
        </w:rPr>
        <w:t>1. АЛГОРИТМ ДЕЙСТВИЙ ПО ПЕРЕХОДУ НА ДИСТАНЦИОННОЕ ОБУЧЕНИЕ</w:t>
      </w:r>
    </w:p>
    <w:p w:rsidR="00F75F8E" w:rsidRDefault="00F75F8E">
      <w:pPr>
        <w:pStyle w:val="a8"/>
        <w:ind w:left="0" w:firstLine="567"/>
        <w:contextualSpacing/>
      </w:pPr>
    </w:p>
    <w:p w:rsidR="00AC00E4" w:rsidRDefault="00AC00E4" w:rsidP="00AC00E4">
      <w:pPr>
        <w:pStyle w:val="a8"/>
        <w:ind w:left="0" w:firstLine="567"/>
        <w:contextualSpacing/>
      </w:pPr>
      <w:r>
        <w:t>Региональными операторами по организации перехода на дистанционное обучение образовательных организаций Республики Дагестан являются Государственное казенное образовательное учреждение «Республиканский  центр дистанционного обучения детей - инвалидов» и Государственное бюджетное учреждение дополнительного профессионального образования «Дагестанский институт развития образования».</w:t>
      </w:r>
    </w:p>
    <w:p w:rsidR="00F75F8E" w:rsidRDefault="00D45F13">
      <w:pPr>
        <w:pStyle w:val="a8"/>
        <w:ind w:left="0" w:firstLine="567"/>
        <w:contextualSpacing/>
      </w:pPr>
      <w:r>
        <w:t xml:space="preserve">Координаторы перехода на дистанционное обучение муниципальных общеобразовательных организаций – муниципальные органы управления </w:t>
      </w:r>
      <w:r>
        <w:lastRenderedPageBreak/>
        <w:t>образованием (далее – МОУО). МОУО разрабатывают муниципальные планы перехода образовательных организаций на дистанционное обучение и контролируют их выполнение.</w:t>
      </w:r>
    </w:p>
    <w:p w:rsidR="00F75F8E" w:rsidRDefault="00D45F13">
      <w:pPr>
        <w:pStyle w:val="a8"/>
        <w:ind w:left="0" w:firstLine="567"/>
        <w:contextualSpacing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</w:t>
      </w:r>
      <w:r>
        <w:rPr>
          <w:spacing w:val="-3"/>
        </w:rPr>
        <w:t xml:space="preserve"> </w:t>
      </w:r>
      <w:r>
        <w:t>технологий.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rPr>
          <w:b/>
          <w:bCs/>
        </w:rPr>
        <w:t>1. Администрация образовательной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организации: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1.1. разрабатывает и закрепляет в локальном акте особенности организации дистанционного обучения (</w:t>
      </w:r>
      <w:r w:rsidRPr="00453822">
        <w:rPr>
          <w:u w:val="single"/>
        </w:rPr>
        <w:t>Положение об электронном обучении и использовании дистанционных образовательных технологий</w:t>
      </w:r>
      <w:r>
        <w:t>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органами образовательной организации;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 xml:space="preserve">1.2. </w:t>
      </w:r>
      <w:r w:rsidRPr="00453822">
        <w:rPr>
          <w:u w:val="single"/>
        </w:rPr>
        <w:t xml:space="preserve">издает приказ о переходе на дистанционное </w:t>
      </w:r>
      <w:bookmarkStart w:id="1" w:name="_GoBack"/>
      <w:bookmarkEnd w:id="1"/>
      <w:r w:rsidRPr="00453822">
        <w:rPr>
          <w:u w:val="single"/>
        </w:rPr>
        <w:t>обучение</w:t>
      </w:r>
      <w:r>
        <w:t>, назначает ответственных за удаленное взаимодействие в условиях организации обучения с помощью дистанционных технологий (например, каждому классному руководителю поручено отвечать за дистанционное обучение в его классе);</w:t>
      </w:r>
    </w:p>
    <w:p w:rsidR="00F75F8E" w:rsidRPr="00453822" w:rsidRDefault="00D45F13">
      <w:pPr>
        <w:pStyle w:val="a8"/>
        <w:ind w:left="0" w:firstLine="567"/>
        <w:contextualSpacing/>
        <w:rPr>
          <w:b/>
          <w:bCs/>
        </w:rPr>
      </w:pPr>
      <w:r>
        <w:t>1.3</w:t>
      </w:r>
      <w:proofErr w:type="gramStart"/>
      <w:r>
        <w:t>. формирует</w:t>
      </w:r>
      <w:proofErr w:type="gramEnd"/>
      <w:r>
        <w:t xml:space="preserve"> </w:t>
      </w:r>
      <w:r w:rsidRPr="00453822">
        <w:rPr>
          <w:b/>
        </w:rPr>
        <w:t>расписани</w:t>
      </w:r>
      <w:r w:rsidR="00AC00E4" w:rsidRPr="00453822">
        <w:rPr>
          <w:b/>
        </w:rPr>
        <w:t>е</w:t>
      </w:r>
      <w:r w:rsidRPr="00453822">
        <w:rPr>
          <w:b/>
        </w:rPr>
        <w:t xml:space="preserve"> занятий на каждый учебный день в соответствии с учебным планом по каждому учебному предмету, предусматривая дифференциацию по классам и сокращение времени проведения урока до 30 мин., закрепляет учебные предметы за днями недели, сгруппировав учебный материал крупными блоками (например, литература, история и т.д. могут проводиться дистанционно один раз в неделю, математика, русский язык, английский язык – два-три раза в неделю);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1.4</w:t>
      </w:r>
      <w:proofErr w:type="gramStart"/>
      <w:r>
        <w:t>. осуществляет</w:t>
      </w:r>
      <w:proofErr w:type="gramEnd"/>
      <w:r>
        <w:t xml:space="preserve"> мониторинг необходимого технического обеспечения учителя для организации образовательного процесса с применением дистанционных образовательных технологий: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набор электронных ресурсов, приложений, которые допускаются к использованию в учебном процессе,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ресурсы для организации обучения с использованием дистанционных образовательных технологий по каждой параллели, каждому классу и каждому учебному предмету, при возможности определяет обучающимся одной параллели один набор ресурсов,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обеспечивает учителей и, по возможности, обучающихся необходимым оборудованием;</w:t>
      </w:r>
    </w:p>
    <w:p w:rsidR="00F75F8E" w:rsidRPr="00453822" w:rsidRDefault="00D45F13">
      <w:pPr>
        <w:pStyle w:val="a8"/>
        <w:ind w:left="0" w:firstLine="567"/>
        <w:contextualSpacing/>
        <w:rPr>
          <w:b/>
          <w:bCs/>
          <w:u w:val="single"/>
        </w:rPr>
      </w:pPr>
      <w:r>
        <w:t xml:space="preserve">1.5. </w:t>
      </w:r>
      <w:r w:rsidRPr="00453822">
        <w:rPr>
          <w:u w:val="single"/>
        </w:rPr>
        <w:t>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 технологий;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 xml:space="preserve">1.6. информирует обучающихся и их родителей (законных представителей) о </w:t>
      </w:r>
      <w:r>
        <w:lastRenderedPageBreak/>
        <w:t>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текущего контроля и итогового контроля по учебным дисциплинам, графиком консультаций;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1.7. осуществляет учет обучающихся, осваивающих образовательную программу с применением дистанционных образовательных технологий, а также учет результатов образовательного процесса в электронной форме;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1.8</w:t>
      </w:r>
      <w:proofErr w:type="gramStart"/>
      <w:r>
        <w:t>. в</w:t>
      </w:r>
      <w:proofErr w:type="gramEnd"/>
      <w:r>
        <w:t xml:space="preserve"> случае отсутствия условий проведения дистанционных уроков с применением Интернет-технологий организует доставку учебных материалов и выполненных домашних заданий с учетом минимизации личных контактов, например, с использованием школьного транспортного средства или использования информационно-коммуникационных ресурсов администраций сельских поселений.</w:t>
      </w:r>
    </w:p>
    <w:p w:rsidR="00F75F8E" w:rsidRDefault="00F75F8E">
      <w:pPr>
        <w:pStyle w:val="a8"/>
        <w:ind w:left="0" w:firstLine="567"/>
        <w:contextualSpacing/>
        <w:jc w:val="left"/>
        <w:rPr>
          <w:sz w:val="30"/>
        </w:rPr>
      </w:pPr>
    </w:p>
    <w:p w:rsidR="00F75F8E" w:rsidRDefault="00D45F13">
      <w:pPr>
        <w:pStyle w:val="11"/>
        <w:ind w:left="0" w:firstLine="567"/>
        <w:contextualSpacing/>
        <w:rPr>
          <w:i/>
        </w:rPr>
      </w:pPr>
      <w:r>
        <w:t>2. Классный руководитель: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2.1. 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2.2</w:t>
      </w:r>
      <w:proofErr w:type="gramStart"/>
      <w:r>
        <w:rPr>
          <w:b w:val="0"/>
          <w:bCs w:val="0"/>
        </w:rPr>
        <w:t>. осуществляет</w:t>
      </w:r>
      <w:proofErr w:type="gramEnd"/>
      <w:r>
        <w:rPr>
          <w:b w:val="0"/>
          <w:bCs w:val="0"/>
        </w:rPr>
        <w:t xml:space="preserve">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компьютера-ноутбука- планшета-телефона с выходом в интернет; электронной почты обучающегося и родителей; адрес скайпа либо другого ресурса для видео-взаимодействия);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2.3. осуществляет контроль взаимодействия всех учащихся класса с учителями-предметниками. Не реже одного раза в два дня (а в </w:t>
      </w:r>
      <w:r w:rsidR="00BD4609">
        <w:rPr>
          <w:b w:val="0"/>
          <w:bCs w:val="0"/>
        </w:rPr>
        <w:t>5</w:t>
      </w:r>
      <w:r>
        <w:rPr>
          <w:b w:val="0"/>
          <w:bCs w:val="0"/>
        </w:rPr>
        <w:t xml:space="preserve"> - 6 классах </w:t>
      </w:r>
      <w:r w:rsidR="00BD4609">
        <w:rPr>
          <w:b w:val="0"/>
          <w:bCs w:val="0"/>
        </w:rPr>
        <w:t>ежедневно</w:t>
      </w:r>
      <w:r>
        <w:rPr>
          <w:b w:val="0"/>
          <w:bCs w:val="0"/>
        </w:rPr>
        <w:t>) проводит «видео часы общения» (20- 30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2.4. выражают свое отношение к работам обучающихся, в виде текстовых или аудио рецензий, </w:t>
      </w:r>
      <w:proofErr w:type="spellStart"/>
      <w:r>
        <w:rPr>
          <w:b w:val="0"/>
          <w:bCs w:val="0"/>
        </w:rPr>
        <w:t>модерации</w:t>
      </w:r>
      <w:proofErr w:type="spellEnd"/>
      <w:r>
        <w:rPr>
          <w:b w:val="0"/>
          <w:bCs w:val="0"/>
        </w:rPr>
        <w:t xml:space="preserve"> форумов, устных онлайн консультаций, др.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2.5. объясняет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создание технических и технологических условий для обучения обучающегося;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обеспечение комфортных условий обучения;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расписания уроков;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распорядка дня.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11"/>
        <w:tabs>
          <w:tab w:val="left" w:pos="1251"/>
        </w:tabs>
        <w:ind w:left="0" w:firstLine="567"/>
        <w:contextualSpacing/>
        <w:jc w:val="both"/>
        <w:rPr>
          <w:i/>
        </w:rPr>
      </w:pPr>
      <w:r>
        <w:t>3. Учитель-предметник: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3.1</w:t>
      </w:r>
      <w:proofErr w:type="gramStart"/>
      <w:r>
        <w:rPr>
          <w:sz w:val="28"/>
        </w:rPr>
        <w:t>. определяет</w:t>
      </w:r>
      <w:proofErr w:type="gramEnd"/>
      <w:r>
        <w:rPr>
          <w:sz w:val="28"/>
        </w:rPr>
        <w:t xml:space="preserve"> набор электронных ресурсов, приложений для организации дистанционной формы обучения по учебному предмету, планирует свою </w:t>
      </w:r>
      <w:r>
        <w:rPr>
          <w:sz w:val="28"/>
        </w:rPr>
        <w:lastRenderedPageBreak/>
        <w:t>педагогическую деятельность: выбирает из имеющихся или создает простейшие, нужные для обучающихся, ресурсы и</w:t>
      </w:r>
      <w:r>
        <w:rPr>
          <w:spacing w:val="-10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3.2</w:t>
      </w:r>
      <w:proofErr w:type="gramStart"/>
      <w:r>
        <w:rPr>
          <w:sz w:val="28"/>
        </w:rPr>
        <w:t>. определяет</w:t>
      </w:r>
      <w:proofErr w:type="gramEnd"/>
      <w:r>
        <w:rPr>
          <w:sz w:val="28"/>
        </w:rPr>
        <w:t xml:space="preserve"> средства коммуникации; социальные сети, почта, чат, электронный журнал; формат проведения видео уроков – </w:t>
      </w:r>
      <w:proofErr w:type="spellStart"/>
      <w:r>
        <w:rPr>
          <w:sz w:val="28"/>
        </w:rPr>
        <w:t>вебинар</w:t>
      </w:r>
      <w:proofErr w:type="spellEnd"/>
      <w:r>
        <w:rPr>
          <w:sz w:val="28"/>
        </w:rPr>
        <w:t xml:space="preserve">, скайп, </w:t>
      </w:r>
      <w:proofErr w:type="spellStart"/>
      <w:r>
        <w:rPr>
          <w:sz w:val="28"/>
        </w:rPr>
        <w:t>zoom</w:t>
      </w:r>
      <w:proofErr w:type="spellEnd"/>
      <w:r>
        <w:rPr>
          <w:sz w:val="28"/>
        </w:rPr>
        <w:t xml:space="preserve">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3.3</w:t>
      </w:r>
      <w:proofErr w:type="gramStart"/>
      <w:r>
        <w:rPr>
          <w:sz w:val="28"/>
        </w:rPr>
        <w:t>. определяет</w:t>
      </w:r>
      <w:proofErr w:type="gramEnd"/>
      <w:r>
        <w:rPr>
          <w:sz w:val="28"/>
        </w:rPr>
        <w:t xml:space="preserve"> учебный материал для своего учебного предмета, включая физическую культуру, ИЗО, музыку и т.д. (например, перечни фильмов, спортивных игр и соревнований, разработка тренировок, творческие работы);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3.4. проводит корректировку рабочих программ. Оформляет лист коррекции рабочих программ, предусмотрев три блока: аудиторное обучение (как есть по плану); обучение с применением дистанционных образовательных технологий (крупные блоки); режим консультаций для обучающихся после выздоровления посредством укрупнения блоков учебного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3.5. определяет допустимый объём домашних заданий на неделю-две (либо другой временной интервал, который определяет школа) в дистанционной форме обучения. Домашние задания рекомендовано укрупнить (один-два раза в неделю в зависимости от учебного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предмета).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3.6. определяет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технологии: например, как ученики сканируют, фотографируют и присылают на проверку выполненные задания; как подключаются к совместной работе в общем информационном ресурсе 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3.7</w:t>
      </w:r>
      <w:proofErr w:type="gramStart"/>
      <w:r>
        <w:rPr>
          <w:sz w:val="28"/>
        </w:rPr>
        <w:t>. определяет</w:t>
      </w:r>
      <w:proofErr w:type="gramEnd"/>
      <w:r>
        <w:rPr>
          <w:sz w:val="28"/>
        </w:rPr>
        <w:t xml:space="preserve"> длительность урока (нахождение ученика за компьютером), исходя из возрастной категории обучающихся, соблюдая нормативные 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(СанПиН):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1-х классов – 10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2-5-х классов – 15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6-7-х классов – 20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8-9-х классов – 25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10-11-х классов – 30 мин.</w:t>
      </w:r>
    </w:p>
    <w:p w:rsidR="00F75F8E" w:rsidRDefault="00F75F8E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3.8. осуществляет регистрацию на сайте Российской электронной школы или иных рекомендуемых Министерством просвещения образовательных платформах; осуществляет привязку своих учеников; осуществляет текущий контроль успеваемости обучающихся и фиксирует результаты в электронном дневнике и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3.9. формирует темы занятий в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3.10.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lastRenderedPageBreak/>
        <w:t>3.11. прописывает к каждой теме урока задания для самостоятельной работы ученика;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</w:t>
      </w:r>
      <w:proofErr w:type="gramStart"/>
      <w:r>
        <w:rPr>
          <w:sz w:val="28"/>
          <w:szCs w:val="28"/>
        </w:rPr>
        <w:t>. предоставляет</w:t>
      </w:r>
      <w:proofErr w:type="gramEnd"/>
      <w:r>
        <w:rPr>
          <w:sz w:val="28"/>
          <w:szCs w:val="28"/>
        </w:rPr>
        <w:t xml:space="preserve"> обучающимся время для выполнения заданий в соответствии с расписанием уроков;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проверяет выполненные задания и ставит оценку;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3.14. независимо от используемых технологий и сервисов, в ходе обучения учитель для отчета должен собирать цифровой след (фиксацию фактов деятельности учителя и обучающегося) в различных форматах (скриншоты чатов; результаты тестирования, опроса, решения задач; эссе, рефераты и другие проекты).</w:t>
      </w:r>
    </w:p>
    <w:p w:rsidR="00F75F8E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11"/>
        <w:tabs>
          <w:tab w:val="left" w:pos="1534"/>
        </w:tabs>
        <w:ind w:left="0" w:firstLine="567"/>
        <w:contextualSpacing/>
        <w:jc w:val="both"/>
      </w:pPr>
      <w:r>
        <w:rPr>
          <w:w w:val="105"/>
        </w:rPr>
        <w:t>4. Ответственный</w:t>
      </w:r>
      <w:r>
        <w:rPr>
          <w:spacing w:val="-24"/>
          <w:w w:val="105"/>
        </w:rPr>
        <w:t xml:space="preserve"> </w:t>
      </w:r>
      <w:r>
        <w:rPr>
          <w:w w:val="105"/>
        </w:rPr>
        <w:t>за</w:t>
      </w:r>
      <w:r>
        <w:rPr>
          <w:spacing w:val="-24"/>
          <w:w w:val="105"/>
        </w:rPr>
        <w:t xml:space="preserve"> </w:t>
      </w:r>
      <w:r>
        <w:rPr>
          <w:w w:val="105"/>
        </w:rPr>
        <w:t>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  <w:r>
        <w:rPr>
          <w:spacing w:val="-22"/>
          <w:w w:val="105"/>
        </w:rPr>
        <w:t xml:space="preserve"> </w:t>
      </w:r>
      <w:r>
        <w:rPr>
          <w:w w:val="105"/>
        </w:rPr>
        <w:t>в</w:t>
      </w:r>
      <w:r>
        <w:rPr>
          <w:spacing w:val="-24"/>
          <w:w w:val="105"/>
        </w:rPr>
        <w:t xml:space="preserve"> </w:t>
      </w:r>
      <w:r>
        <w:rPr>
          <w:w w:val="105"/>
        </w:rPr>
        <w:t>образовательной организации: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компьютерам с выходом в сеть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Интернет;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119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использования участниками образовательного процесса рекомендуемых Министерством просвещения образовательных платформ</w:t>
      </w:r>
      <w:r>
        <w:t>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взаимодействия классных руководителей с обучающимися и родителями с целью выявления и предотвращения трудностей в обучении, поддержке эмоционального контакта.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Pr="00BD4609" w:rsidRDefault="00D45F13" w:rsidP="00BD4609">
      <w:pPr>
        <w:pStyle w:val="ab"/>
        <w:tabs>
          <w:tab w:val="left" w:pos="1251"/>
        </w:tabs>
        <w:ind w:left="0" w:firstLine="567"/>
        <w:contextualSpacing/>
        <w:rPr>
          <w:sz w:val="28"/>
          <w:szCs w:val="28"/>
        </w:rPr>
      </w:pPr>
      <w:r>
        <w:rPr>
          <w:b/>
          <w:bCs/>
          <w:sz w:val="28"/>
        </w:rPr>
        <w:t>5.</w:t>
      </w:r>
      <w:r>
        <w:rPr>
          <w:sz w:val="28"/>
        </w:rPr>
        <w:t xml:space="preserve"> Выбор родителями (законными представителями) обучающихся формы дистанционного обучения по образовательным программам начального общего, </w:t>
      </w:r>
      <w:r w:rsidRPr="00BD4609">
        <w:rPr>
          <w:sz w:val="28"/>
          <w:szCs w:val="28"/>
        </w:rPr>
        <w:t>основного общего, среднего общего образования, а также по дополнительным общеобразовательным программам подтверждается документально</w:t>
      </w:r>
      <w:r w:rsidRPr="00BD4609">
        <w:rPr>
          <w:spacing w:val="18"/>
          <w:sz w:val="28"/>
          <w:szCs w:val="28"/>
        </w:rPr>
        <w:t xml:space="preserve"> </w:t>
      </w:r>
      <w:r w:rsidRPr="00BD4609">
        <w:rPr>
          <w:sz w:val="28"/>
          <w:szCs w:val="28"/>
        </w:rPr>
        <w:t>(наличие</w:t>
      </w:r>
      <w:r w:rsidR="00BD4609" w:rsidRPr="00BD4609">
        <w:rPr>
          <w:sz w:val="28"/>
          <w:szCs w:val="28"/>
        </w:rPr>
        <w:t xml:space="preserve"> </w:t>
      </w:r>
      <w:r w:rsidRPr="00BD4609">
        <w:rPr>
          <w:sz w:val="28"/>
          <w:szCs w:val="28"/>
        </w:rPr>
        <w:t>письменного заявления родителя(ей) (законного представителя), представленного любым доступным способом, в том числе и использованием информационно-телекоммуникационной сети «Интернет»).</w:t>
      </w:r>
    </w:p>
    <w:p w:rsidR="00F75F8E" w:rsidRPr="00BD4609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 xml:space="preserve">6. </w:t>
      </w:r>
      <w:r>
        <w:rPr>
          <w:sz w:val="28"/>
        </w:rPr>
        <w:t>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7.</w:t>
      </w:r>
      <w:r>
        <w:rPr>
          <w:sz w:val="28"/>
        </w:rPr>
        <w:t xml:space="preserve"> В соответствии с техническими возможностями образовательная организация организовывает проведение учебных занятий, консультаций, </w:t>
      </w:r>
      <w:proofErr w:type="spellStart"/>
      <w:r>
        <w:rPr>
          <w:sz w:val="28"/>
        </w:rPr>
        <w:t>вебинаров</w:t>
      </w:r>
      <w:proofErr w:type="spellEnd"/>
      <w:r>
        <w:rPr>
          <w:sz w:val="28"/>
        </w:rPr>
        <w:t xml:space="preserve"> на школьном портале или иной платформе с использованием различных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ресурсов.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8.</w:t>
      </w:r>
      <w:r>
        <w:rPr>
          <w:sz w:val="28"/>
        </w:rPr>
        <w:t xml:space="preserve"> В случае отсутствия возможности использовать базы данных с готовым материалом, учителя могут разработать свой образовательный контент, к которому имеют доступ учащиеся, в том числе персональные сайты педагогов или образовательные платформы, на которых учителя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</w:t>
      </w:r>
      <w:proofErr w:type="spellStart"/>
      <w:r>
        <w:rPr>
          <w:sz w:val="28"/>
        </w:rPr>
        <w:t>Skype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WhatsApp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Zoom</w:t>
      </w:r>
      <w:proofErr w:type="spellEnd"/>
      <w:r>
        <w:rPr>
          <w:sz w:val="28"/>
        </w:rPr>
        <w:t>. Программы позволяют проводить онлайн-занятия в режиме конференции или дополнительно разъяснять задания через видео- 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аудиозаписи</w:t>
      </w:r>
    </w:p>
    <w:p w:rsidR="00F75F8E" w:rsidRDefault="00F75F8E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F75F8E" w:rsidRDefault="00D45F13">
      <w:pPr>
        <w:pStyle w:val="11"/>
        <w:ind w:left="0" w:firstLine="567"/>
        <w:contextualSpacing/>
        <w:jc w:val="center"/>
      </w:pPr>
      <w:r>
        <w:rPr>
          <w:w w:val="105"/>
        </w:rPr>
        <w:lastRenderedPageBreak/>
        <w:t>2. ДЕЯТЕЛЬНОСТЬ</w:t>
      </w:r>
      <w:r>
        <w:rPr>
          <w:spacing w:val="-31"/>
          <w:w w:val="105"/>
        </w:rPr>
        <w:t xml:space="preserve"> </w:t>
      </w:r>
      <w:r>
        <w:rPr>
          <w:w w:val="105"/>
        </w:rPr>
        <w:t>ПЕДАГОГА</w:t>
      </w:r>
      <w:r>
        <w:rPr>
          <w:spacing w:val="-30"/>
          <w:w w:val="105"/>
        </w:rPr>
        <w:t xml:space="preserve"> </w:t>
      </w:r>
      <w:r>
        <w:rPr>
          <w:w w:val="105"/>
        </w:rPr>
        <w:t>ПРИ</w:t>
      </w:r>
      <w:r>
        <w:rPr>
          <w:spacing w:val="-30"/>
          <w:w w:val="105"/>
        </w:rPr>
        <w:t xml:space="preserve"> </w:t>
      </w:r>
      <w:r>
        <w:rPr>
          <w:w w:val="105"/>
        </w:rPr>
        <w:t>ПЕРЕХОДЕ НА 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p w:rsidR="00F75F8E" w:rsidRDefault="00D45F13">
      <w:pPr>
        <w:pStyle w:val="ab"/>
        <w:tabs>
          <w:tab w:val="left" w:pos="1458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bCs/>
          <w:sz w:val="28"/>
        </w:rPr>
        <w:t>2.1. Действия педагога при переходе на дистанционное</w:t>
      </w:r>
      <w:r>
        <w:rPr>
          <w:b/>
          <w:bCs/>
          <w:spacing w:val="8"/>
          <w:sz w:val="28"/>
        </w:rPr>
        <w:t xml:space="preserve"> </w:t>
      </w:r>
      <w:r>
        <w:rPr>
          <w:b/>
          <w:bCs/>
          <w:sz w:val="28"/>
        </w:rPr>
        <w:t>обучение</w:t>
      </w:r>
    </w:p>
    <w:p w:rsidR="00F75F8E" w:rsidRDefault="00D45F13">
      <w:pPr>
        <w:pStyle w:val="ab"/>
        <w:tabs>
          <w:tab w:val="left" w:pos="1483"/>
          <w:tab w:val="left" w:pos="1484"/>
          <w:tab w:val="left" w:pos="2824"/>
          <w:tab w:val="left" w:pos="3953"/>
          <w:tab w:val="left" w:pos="5641"/>
          <w:tab w:val="left" w:pos="6889"/>
          <w:tab w:val="left" w:pos="7320"/>
          <w:tab w:val="left" w:pos="8469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1. Выбрать</w:t>
      </w:r>
      <w:r>
        <w:rPr>
          <w:sz w:val="28"/>
        </w:rPr>
        <w:tab/>
        <w:t>способ</w:t>
      </w:r>
      <w:r>
        <w:rPr>
          <w:sz w:val="28"/>
        </w:rPr>
        <w:tab/>
        <w:t>проведения</w:t>
      </w:r>
      <w:r>
        <w:rPr>
          <w:sz w:val="28"/>
        </w:rPr>
        <w:tab/>
        <w:t>занятий</w:t>
      </w:r>
      <w:r>
        <w:rPr>
          <w:sz w:val="28"/>
        </w:rPr>
        <w:tab/>
        <w:t>с</w:t>
      </w:r>
      <w:r>
        <w:rPr>
          <w:sz w:val="28"/>
        </w:rPr>
        <w:tab/>
        <w:t>учетом</w:t>
      </w:r>
      <w:r>
        <w:rPr>
          <w:sz w:val="28"/>
        </w:rPr>
        <w:tab/>
      </w:r>
      <w:r>
        <w:rPr>
          <w:spacing w:val="-3"/>
          <w:sz w:val="28"/>
        </w:rPr>
        <w:t xml:space="preserve">результатов </w:t>
      </w:r>
      <w:r>
        <w:rPr>
          <w:sz w:val="28"/>
        </w:rPr>
        <w:t>мониторинга технической готовности к переходу на дистанционное</w:t>
      </w:r>
      <w:r>
        <w:rPr>
          <w:spacing w:val="-19"/>
          <w:sz w:val="28"/>
        </w:rPr>
        <w:t xml:space="preserve"> </w:t>
      </w:r>
      <w:r>
        <w:rPr>
          <w:sz w:val="28"/>
        </w:rPr>
        <w:t>обучение.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2. Сформировать 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3. Определить формат взаимодействия с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учениками.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4. Определить способ организации обратной связи и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контроля.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5. Организовать работу на портале РЭШ или иной рекомендуемой Министерством просвещения образовательной платформе.</w:t>
      </w:r>
    </w:p>
    <w:p w:rsidR="00F75F8E" w:rsidRDefault="00D45F13">
      <w:pPr>
        <w:pStyle w:val="ab"/>
        <w:tabs>
          <w:tab w:val="left" w:pos="1297"/>
        </w:tabs>
        <w:ind w:left="0" w:firstLine="567"/>
        <w:contextualSpacing/>
        <w:jc w:val="left"/>
        <w:rPr>
          <w:sz w:val="28"/>
        </w:rPr>
        <w:sectPr w:rsidR="00F75F8E">
          <w:footerReference w:type="default" r:id="rId10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sz w:val="28"/>
        </w:rPr>
        <w:t>6. Проанализировать проблемы дистанционного обучения и выработать алгоритмы их преодоления.</w:t>
      </w: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2.2. Выбор способа проведения</w:t>
      </w:r>
      <w:r>
        <w:rPr>
          <w:spacing w:val="-23"/>
          <w:w w:val="105"/>
        </w:rPr>
        <w:t xml:space="preserve"> </w:t>
      </w:r>
      <w:r>
        <w:rPr>
          <w:w w:val="105"/>
        </w:rPr>
        <w:t>занятий</w:t>
      </w:r>
    </w:p>
    <w:p w:rsidR="00F75F8E" w:rsidRDefault="00D45F13">
      <w:pPr>
        <w:pStyle w:val="a8"/>
        <w:ind w:left="0" w:firstLine="567"/>
        <w:contextualSpacing/>
      </w:pPr>
      <w:r>
        <w:t>В зависимости от технических возможностей различают 2 способа проведения дистанционных занятий:</w:t>
      </w:r>
    </w:p>
    <w:p w:rsidR="00F75F8E" w:rsidRDefault="00D45F13">
      <w:pPr>
        <w:pStyle w:val="ab"/>
        <w:tabs>
          <w:tab w:val="left" w:pos="1421"/>
        </w:tabs>
        <w:ind w:left="0" w:firstLine="567"/>
        <w:contextualSpacing/>
        <w:rPr>
          <w:sz w:val="28"/>
        </w:rPr>
      </w:pPr>
      <w:r>
        <w:rPr>
          <w:sz w:val="28"/>
        </w:rPr>
        <w:t>1. Занятия с применением кейс-технологий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Учащийся должен быть обеспечен электронной почтой и собственным электронным адресом.</w:t>
      </w:r>
    </w:p>
    <w:p w:rsidR="00F75F8E" w:rsidRDefault="00D45F13">
      <w:pPr>
        <w:pStyle w:val="ab"/>
        <w:tabs>
          <w:tab w:val="left" w:pos="1412"/>
        </w:tabs>
        <w:ind w:left="0" w:firstLine="567"/>
        <w:contextualSpacing/>
        <w:rPr>
          <w:sz w:val="28"/>
        </w:rPr>
      </w:pPr>
      <w:r>
        <w:rPr>
          <w:sz w:val="28"/>
        </w:rPr>
        <w:t>2. Онлайн занятия в интернете, где коммуникации используются постоянно. Учащийся должен иметь свободный доступ к интернету, иметь собственный 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адрес.</w:t>
      </w:r>
    </w:p>
    <w:p w:rsidR="00F75F8E" w:rsidRDefault="00D45F13">
      <w:pPr>
        <w:pStyle w:val="a8"/>
        <w:ind w:left="0" w:firstLine="567"/>
        <w:contextualSpacing/>
      </w:pPr>
      <w:r>
        <w:t>Дистанционную работу можно проводить одним из двух способов или использовать их комбинацию.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tbl>
      <w:tblPr>
        <w:tblStyle w:val="TableNormal"/>
        <w:tblW w:w="9821" w:type="dxa"/>
        <w:tblInd w:w="15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55"/>
        <w:gridCol w:w="4044"/>
        <w:gridCol w:w="3022"/>
      </w:tblGrid>
      <w:tr w:rsidR="00F75F8E">
        <w:trPr>
          <w:trHeight w:val="654"/>
        </w:trPr>
        <w:tc>
          <w:tcPr>
            <w:tcW w:w="2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Наличие условий у ученика</w:t>
            </w:r>
          </w:p>
        </w:tc>
        <w:tc>
          <w:tcPr>
            <w:tcW w:w="7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F75F8E">
        <w:trPr>
          <w:trHeight w:val="558"/>
        </w:trPr>
        <w:tc>
          <w:tcPr>
            <w:tcW w:w="2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F75F8E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1-4 классы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5-11 классы</w:t>
            </w:r>
          </w:p>
        </w:tc>
      </w:tr>
      <w:tr w:rsidR="00F75F8E">
        <w:trPr>
          <w:trHeight w:val="96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компьютер и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280"/>
                <w:tab w:val="left" w:pos="2446"/>
                <w:tab w:val="left" w:pos="314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</w:t>
            </w:r>
            <w:r>
              <w:rPr>
                <w:sz w:val="28"/>
              </w:rPr>
              <w:tab/>
              <w:t>занятия</w:t>
            </w:r>
            <w:r>
              <w:rPr>
                <w:sz w:val="28"/>
              </w:rPr>
              <w:tab/>
              <w:t>или</w:t>
            </w:r>
            <w:r>
              <w:rPr>
                <w:sz w:val="28"/>
              </w:rPr>
              <w:tab/>
              <w:t>работа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занятия</w:t>
            </w:r>
          </w:p>
        </w:tc>
      </w:tr>
      <w:tr w:rsidR="00F75F8E">
        <w:trPr>
          <w:trHeight w:val="1931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 том числе 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</w:tr>
      <w:tr w:rsidR="00F75F8E">
        <w:trPr>
          <w:trHeight w:val="193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мобильный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Кейс-технологии, онлайн чаты,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  <w:tr w:rsidR="00F75F8E">
        <w:trPr>
          <w:trHeight w:val="2575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lastRenderedPageBreak/>
              <w:t>нет условий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(материалы на бумажном носителе)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</w:tbl>
    <w:p w:rsidR="00F75F8E" w:rsidRDefault="00F75F8E">
      <w:pPr>
        <w:sectPr w:rsidR="00F75F8E">
          <w:footerReference w:type="default" r:id="rId11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527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w w:val="105"/>
          <w:sz w:val="28"/>
        </w:rPr>
        <w:lastRenderedPageBreak/>
        <w:t>2.3. Формирование учебного</w:t>
      </w:r>
      <w:r>
        <w:rPr>
          <w:b/>
          <w:spacing w:val="-11"/>
          <w:w w:val="105"/>
          <w:sz w:val="28"/>
        </w:rPr>
        <w:t xml:space="preserve"> </w:t>
      </w:r>
      <w:r>
        <w:rPr>
          <w:b/>
          <w:w w:val="105"/>
          <w:sz w:val="28"/>
        </w:rPr>
        <w:t>материала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F75F8E" w:rsidRDefault="00D45F13">
      <w:pPr>
        <w:pStyle w:val="a8"/>
        <w:ind w:left="0" w:firstLine="567"/>
        <w:contextualSpacing/>
      </w:pPr>
      <w:r>
        <w:t>В структуру материала должны входить следующие содержательные компоненты: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учебный материал, включая 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иллюстрации;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инструкции по 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вопросы и тренировочные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контрольные задания и пояснения к их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выполнению.</w:t>
      </w:r>
    </w:p>
    <w:p w:rsidR="00F75F8E" w:rsidRDefault="00D45F13">
      <w:pPr>
        <w:pStyle w:val="a8"/>
        <w:ind w:left="0" w:firstLine="567"/>
        <w:contextualSpacing/>
        <w:jc w:val="left"/>
      </w:pPr>
      <w:r>
        <w:t>Организовать учебную работу дистанционно – значит помочь ученику самостоятельно разобраться с тем, что он не знает и не умеет.</w:t>
      </w:r>
    </w:p>
    <w:p w:rsidR="00F75F8E" w:rsidRDefault="00D45F13">
      <w:pPr>
        <w:pStyle w:val="a8"/>
        <w:tabs>
          <w:tab w:val="left" w:pos="6935"/>
        </w:tabs>
        <w:ind w:left="0" w:firstLine="567"/>
        <w:contextualSpacing/>
        <w:jc w:val="left"/>
      </w:pPr>
      <w:r>
        <w:t xml:space="preserve">При  подготовке  к </w:t>
      </w:r>
      <w:r>
        <w:rPr>
          <w:spacing w:val="29"/>
        </w:rPr>
        <w:t xml:space="preserve"> </w:t>
      </w:r>
      <w:r>
        <w:t xml:space="preserve">дистанционным </w:t>
      </w:r>
      <w:r>
        <w:rPr>
          <w:spacing w:val="11"/>
        </w:rPr>
        <w:t xml:space="preserve"> </w:t>
      </w:r>
      <w:r>
        <w:t>занятиям,</w:t>
      </w:r>
      <w:r>
        <w:tab/>
        <w:t>учителю рекомендуется составить план всего курса, соблюдая принцип ответов на</w:t>
      </w:r>
      <w:r>
        <w:rPr>
          <w:spacing w:val="-12"/>
        </w:rPr>
        <w:t xml:space="preserve"> </w:t>
      </w:r>
      <w:r>
        <w:t>вопросы: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результаты должны быть достигнуты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обучающимся?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каким образом эти результаты должны быть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достигнуты?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 организовать педагогическое сопровождение усвоения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материала?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методы контроля достижения результатов будут применены?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Чтобы</w:t>
      </w:r>
      <w:r>
        <w:rPr>
          <w:spacing w:val="27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27"/>
          <w:sz w:val="28"/>
        </w:rPr>
        <w:t xml:space="preserve"> </w:t>
      </w:r>
      <w:r>
        <w:rPr>
          <w:sz w:val="28"/>
        </w:rPr>
        <w:t>ученикам</w:t>
      </w:r>
      <w:r>
        <w:rPr>
          <w:spacing w:val="55"/>
          <w:sz w:val="28"/>
        </w:rPr>
        <w:t xml:space="preserve"> </w:t>
      </w:r>
      <w:r>
        <w:rPr>
          <w:sz w:val="28"/>
        </w:rPr>
        <w:t>спланировать</w:t>
      </w:r>
      <w:r>
        <w:rPr>
          <w:spacing w:val="23"/>
          <w:sz w:val="28"/>
        </w:rPr>
        <w:t xml:space="preserve"> </w:t>
      </w:r>
      <w:r>
        <w:rPr>
          <w:sz w:val="28"/>
        </w:rPr>
        <w:t>время</w:t>
      </w:r>
      <w:r>
        <w:rPr>
          <w:spacing w:val="2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8"/>
          <w:sz w:val="28"/>
        </w:rPr>
        <w:t xml:space="preserve"> </w:t>
      </w:r>
      <w:r>
        <w:rPr>
          <w:sz w:val="28"/>
        </w:rPr>
        <w:t>как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27"/>
          <w:sz w:val="28"/>
        </w:rPr>
        <w:t xml:space="preserve"> </w:t>
      </w:r>
      <w:r>
        <w:rPr>
          <w:sz w:val="28"/>
        </w:rPr>
        <w:t>дня,</w:t>
      </w:r>
    </w:p>
    <w:p w:rsidR="00F75F8E" w:rsidRDefault="00D45F13">
      <w:pPr>
        <w:pStyle w:val="a8"/>
        <w:ind w:left="0" w:firstLine="567"/>
        <w:contextualSpacing/>
      </w:pPr>
      <w:r>
        <w:t>так и всей учебной недели, необходимо составить план и для учеников. План работы для учеников может содержать сроки выполнения заданий, определенное время для встреч с учителем, ссылки на учебные материалы или платформу, где будет идти работа.</w:t>
      </w:r>
    </w:p>
    <w:p w:rsidR="00F75F8E" w:rsidRDefault="00D45F13">
      <w:pPr>
        <w:pStyle w:val="a8"/>
        <w:ind w:left="0" w:firstLine="567"/>
        <w:contextualSpacing/>
      </w:pPr>
      <w:r>
        <w:t>Учебный материал должен быть доступен ученику, по возможности, в нескольких видах, например: в интернете, на электронном носителе, в печатном виде.</w:t>
      </w:r>
    </w:p>
    <w:p w:rsidR="00F75F8E" w:rsidRDefault="00D45F13">
      <w:pPr>
        <w:pStyle w:val="a8"/>
        <w:ind w:left="0" w:firstLine="567"/>
        <w:contextualSpacing/>
      </w:pPr>
      <w:r>
        <w:t>У учеников должна быть точка входа, через которую они получают доступ к учебным материалам: платформа, блог, сайт, мессенджеры, закрытая группа и т.д. Учебные материалы могут передаваться через электронный журнал.</w:t>
      </w:r>
    </w:p>
    <w:p w:rsidR="00F75F8E" w:rsidRDefault="00D45F13">
      <w:pPr>
        <w:pStyle w:val="a8"/>
        <w:ind w:left="0" w:firstLine="567"/>
        <w:contextualSpacing/>
      </w:pPr>
      <w:r>
        <w:t>К учебным материалам необходимо добавлять инструкции по работе (по аналогии с объяснениями в классе).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lastRenderedPageBreak/>
        <w:t>2.4. Определение формата взаимодействия с</w:t>
      </w:r>
      <w:r>
        <w:rPr>
          <w:spacing w:val="2"/>
        </w:rPr>
        <w:t xml:space="preserve"> </w:t>
      </w:r>
      <w:r>
        <w:t>учениками</w:t>
      </w:r>
    </w:p>
    <w:p w:rsidR="00F75F8E" w:rsidRDefault="00F75F8E">
      <w:pPr>
        <w:pStyle w:val="a8"/>
        <w:ind w:left="0" w:firstLine="567"/>
        <w:contextualSpacing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целях преодоления одной из сложностей дистанционного обучения – отсутствие живого общения, учителю необходимо определить формат обратной связи с учениками.</w:t>
      </w:r>
    </w:p>
    <w:p w:rsidR="00F75F8E" w:rsidRDefault="00D45F13">
      <w:pPr>
        <w:pStyle w:val="a8"/>
        <w:ind w:left="0" w:firstLine="567"/>
        <w:contextualSpacing/>
      </w:pPr>
      <w:r>
        <w:t>Обратная связь это наиболее действенный способ вовлечения ученика в учебный процесс с использованием дистанционных образовательных технологий. Обратная связь позволяет определить эмоциональное состояние ученика, степень его вовлеченности к процессу обучения, степень освоения изучаемого материала (чаты, форумы, кейсы, творческие задания, проекты и другие интерактивные форматы).</w:t>
      </w:r>
    </w:p>
    <w:p w:rsidR="00F75F8E" w:rsidRDefault="00D45F13">
      <w:pPr>
        <w:pStyle w:val="a8"/>
        <w:ind w:left="0" w:firstLine="567"/>
        <w:contextualSpacing/>
      </w:pPr>
      <w:r>
        <w:t>Передать простой контент обучающемуся ЦОР смогут быстро и без участия педагога.</w:t>
      </w:r>
    </w:p>
    <w:p w:rsidR="00F75F8E" w:rsidRDefault="00D45F13">
      <w:pPr>
        <w:pStyle w:val="a8"/>
        <w:ind w:left="0" w:firstLine="567"/>
        <w:contextualSpacing/>
      </w:pPr>
      <w:r>
        <w:t>Уроки необходимо проводить по принципу «лицом к лицу» хотя бы раз в два дня. Ученик должен видеть своего учителя.</w:t>
      </w:r>
    </w:p>
    <w:p w:rsidR="00F75F8E" w:rsidRDefault="00D45F13">
      <w:pPr>
        <w:pStyle w:val="a8"/>
        <w:ind w:left="0" w:firstLine="567"/>
        <w:contextualSpacing/>
      </w:pPr>
      <w:r>
        <w:t>При выборе различных форматов дистанционного обучения необходимо учитывать требования СанПиНа по продолжительности нахождения ученика за экраном компьютера.</w:t>
      </w:r>
    </w:p>
    <w:p w:rsidR="00F75F8E" w:rsidRDefault="00D45F13">
      <w:pPr>
        <w:pStyle w:val="a8"/>
        <w:ind w:left="0" w:firstLine="567"/>
        <w:contextualSpacing/>
      </w:pPr>
      <w:r>
        <w:t>Различают следующие форматы дистанционного обучения: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Видеоурок</w:t>
      </w:r>
      <w:proofErr w:type="spellEnd"/>
      <w:r>
        <w:t xml:space="preserve"> позволяет за короткие сроки передать максимальный объем информации. Ученик может просмотреть </w:t>
      </w:r>
      <w:proofErr w:type="spellStart"/>
      <w:r>
        <w:t>видеоурок</w:t>
      </w:r>
      <w:proofErr w:type="spellEnd"/>
      <w:r>
        <w:t xml:space="preserve"> в любое время (офлайн режим). Для создания </w:t>
      </w:r>
      <w:proofErr w:type="spellStart"/>
      <w:r>
        <w:t>видеоурока</w:t>
      </w:r>
      <w:proofErr w:type="spellEnd"/>
      <w:r>
        <w:t xml:space="preserve"> используются следующие технические устройства:</w:t>
      </w:r>
    </w:p>
    <w:p w:rsidR="00F75F8E" w:rsidRDefault="00D45F13">
      <w:pPr>
        <w:pStyle w:val="a8"/>
        <w:ind w:left="0" w:firstLine="567"/>
        <w:contextualSpacing/>
      </w:pPr>
      <w:r>
        <w:t>- видеокамера</w:t>
      </w:r>
      <w:r>
        <w:rPr>
          <w:spacing w:val="-1"/>
        </w:rPr>
        <w:t xml:space="preserve"> </w:t>
      </w:r>
      <w:r>
        <w:t>(веб-камера);</w:t>
      </w:r>
    </w:p>
    <w:p w:rsidR="00F75F8E" w:rsidRDefault="00D45F13">
      <w:pPr>
        <w:pStyle w:val="a8"/>
        <w:ind w:left="0" w:firstLine="567"/>
        <w:contextualSpacing/>
      </w:pPr>
      <w:r>
        <w:t>- звукозаписывающее оборудование</w:t>
      </w:r>
      <w:r>
        <w:rPr>
          <w:spacing w:val="-4"/>
        </w:rPr>
        <w:t xml:space="preserve"> </w:t>
      </w:r>
      <w:r>
        <w:t>(микрофон);</w:t>
      </w:r>
    </w:p>
    <w:p w:rsidR="00F75F8E" w:rsidRDefault="00D45F13">
      <w:pPr>
        <w:pStyle w:val="a8"/>
        <w:ind w:left="0" w:firstLine="567"/>
        <w:contextualSpacing/>
      </w:pPr>
      <w:r>
        <w:t>- компьютер и программное обеспечение для монтажа</w:t>
      </w:r>
      <w:r>
        <w:rPr>
          <w:spacing w:val="-11"/>
        </w:rPr>
        <w:t xml:space="preserve"> </w:t>
      </w:r>
      <w:r>
        <w:t>видеозаписи.</w:t>
      </w:r>
    </w:p>
    <w:p w:rsidR="00F75F8E" w:rsidRDefault="00D45F13">
      <w:pPr>
        <w:pStyle w:val="a8"/>
        <w:ind w:left="0" w:firstLine="567"/>
        <w:contextualSpacing/>
      </w:pPr>
      <w:r>
        <w:t>При отсутствии указанного оборудования можно использовать ноутбук, планшет, смартфон.</w:t>
      </w:r>
    </w:p>
    <w:p w:rsidR="00F75F8E" w:rsidRDefault="00D45F13">
      <w:pPr>
        <w:pStyle w:val="a8"/>
        <w:ind w:left="0" w:firstLine="567"/>
        <w:contextualSpacing/>
      </w:pPr>
      <w:r>
        <w:t xml:space="preserve">При разработке </w:t>
      </w:r>
      <w:proofErr w:type="spellStart"/>
      <w:r>
        <w:t>видеоурока</w:t>
      </w:r>
      <w:proofErr w:type="spellEnd"/>
      <w:r>
        <w:t xml:space="preserve"> необходимо следовать следующим правилам:</w:t>
      </w:r>
    </w:p>
    <w:p w:rsidR="00F75F8E" w:rsidRDefault="00D45F13">
      <w:pPr>
        <w:pStyle w:val="a8"/>
        <w:ind w:left="0" w:firstLine="567"/>
        <w:contextualSpacing/>
      </w:pPr>
      <w:r>
        <w:t>- разделять и сокращать используемый материал (убирать лишнюю информацию);</w:t>
      </w:r>
    </w:p>
    <w:p w:rsidR="00F75F8E" w:rsidRDefault="00D45F13">
      <w:pPr>
        <w:pStyle w:val="a8"/>
        <w:ind w:left="0" w:firstLine="567"/>
        <w:contextualSpacing/>
      </w:pPr>
      <w:r>
        <w:t>- концентрироваться на самых сложных вопросах (данный момент должен носить консультативный</w:t>
      </w:r>
      <w:r>
        <w:rPr>
          <w:spacing w:val="-4"/>
        </w:rPr>
        <w:t xml:space="preserve"> </w:t>
      </w:r>
      <w:r>
        <w:t>характер);</w:t>
      </w:r>
    </w:p>
    <w:p w:rsidR="00F75F8E" w:rsidRDefault="00D45F13">
      <w:pPr>
        <w:pStyle w:val="a8"/>
        <w:ind w:left="0" w:firstLine="567"/>
        <w:contextualSpacing/>
      </w:pPr>
      <w:r>
        <w:t>- предоставлять ученику визуальный контакт (некоторую простую информацию, которую цифровые технологии могут передать легче, чем учитель).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Вебинар</w:t>
      </w:r>
      <w:proofErr w:type="spellEnd"/>
      <w:r>
        <w:t xml:space="preserve"> (интерактивный формат) позволяет отладить систему обратной связи (система опросов, чатов и форумов).</w:t>
      </w:r>
    </w:p>
    <w:p w:rsidR="00F75F8E" w:rsidRDefault="00D45F13">
      <w:pPr>
        <w:pStyle w:val="a8"/>
        <w:ind w:left="0" w:firstLine="567"/>
        <w:contextualSpacing/>
      </w:pPr>
      <w:r>
        <w:t>Чтобы сохранить интерактивность данного формата обучения, необходимо постоянно призывать учеников к общению, чаще задавать вопросы и запускать голосование.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Разноформатный</w:t>
      </w:r>
      <w:proofErr w:type="spellEnd"/>
      <w:r>
        <w:t xml:space="preserve"> контент (текстовый материал, презентации, </w:t>
      </w:r>
      <w:proofErr w:type="spellStart"/>
      <w:r>
        <w:t>инфографика</w:t>
      </w:r>
      <w:proofErr w:type="spellEnd"/>
      <w:r>
        <w:t>), который может использовать в учебных целях.</w:t>
      </w:r>
    </w:p>
    <w:p w:rsidR="00F75F8E" w:rsidRDefault="00D45F13">
      <w:pPr>
        <w:pStyle w:val="a8"/>
        <w:ind w:left="0" w:firstLine="567"/>
        <w:contextualSpacing/>
      </w:pPr>
      <w:r>
        <w:t>При использовании данного контента нужно учитывать следующие условия:</w:t>
      </w:r>
    </w:p>
    <w:p w:rsidR="00F75F8E" w:rsidRDefault="00D45F13">
      <w:pPr>
        <w:pStyle w:val="a8"/>
        <w:ind w:left="0" w:firstLine="567"/>
        <w:contextualSpacing/>
      </w:pPr>
      <w:r>
        <w:lastRenderedPageBreak/>
        <w:t>- указанный материал должен быть</w:t>
      </w:r>
      <w:r>
        <w:rPr>
          <w:spacing w:val="-7"/>
        </w:rPr>
        <w:t xml:space="preserve"> </w:t>
      </w:r>
      <w:r>
        <w:t>интересным;</w:t>
      </w:r>
    </w:p>
    <w:p w:rsidR="00F75F8E" w:rsidRDefault="00D45F13">
      <w:pPr>
        <w:pStyle w:val="a8"/>
        <w:ind w:left="0" w:firstLine="567"/>
        <w:contextualSpacing/>
      </w:pPr>
      <w:r>
        <w:t>- ограничен коротким периодом освоения (не более 5-10</w:t>
      </w:r>
      <w:r>
        <w:rPr>
          <w:spacing w:val="-11"/>
        </w:rPr>
        <w:t xml:space="preserve"> </w:t>
      </w:r>
      <w:r>
        <w:t>минут);</w:t>
      </w:r>
    </w:p>
    <w:p w:rsidR="00F75F8E" w:rsidRDefault="00D45F13">
      <w:pPr>
        <w:pStyle w:val="a8"/>
        <w:ind w:left="0" w:firstLine="567"/>
        <w:contextualSpacing/>
      </w:pPr>
      <w:r>
        <w:t>- материал должен быть доступен в любое</w:t>
      </w:r>
      <w:r>
        <w:rPr>
          <w:spacing w:val="-5"/>
        </w:rPr>
        <w:t xml:space="preserve"> </w:t>
      </w:r>
      <w:r>
        <w:t>время;</w:t>
      </w:r>
    </w:p>
    <w:p w:rsidR="00F75F8E" w:rsidRDefault="00D45F13">
      <w:pPr>
        <w:pStyle w:val="a8"/>
        <w:ind w:left="0" w:firstLine="567"/>
        <w:contextualSpacing/>
      </w:pPr>
      <w:r>
        <w:t>- включать в себя увлекательные события, примеры, кейсы,</w:t>
      </w:r>
      <w:r>
        <w:rPr>
          <w:spacing w:val="-9"/>
        </w:rPr>
        <w:t xml:space="preserve"> </w:t>
      </w:r>
      <w:r>
        <w:t>тренажёры.</w:t>
      </w:r>
    </w:p>
    <w:p w:rsidR="00F75F8E" w:rsidRDefault="00D45F13">
      <w:pPr>
        <w:pStyle w:val="a8"/>
        <w:ind w:left="0" w:firstLine="567"/>
        <w:contextualSpacing/>
      </w:pPr>
      <w:r>
        <w:t>Изучая данный контент, ученик может выполнять определенные задания учителя (отвечать на опросники и комментировать их). Для мотивирования ученика к изучению данного материала необходимо чаще задавать вопросы, акцентировать внимание ученика на интересных событиях и примерах, постоянно стимулировать ученика к комментариям. Для обратной связи учителю необходимо отвечать на комментарии ученика, обобщать результаты опроса.</w:t>
      </w:r>
    </w:p>
    <w:p w:rsidR="00F75F8E" w:rsidRDefault="00D45F13">
      <w:pPr>
        <w:pStyle w:val="a8"/>
        <w:ind w:left="0" w:firstLine="567"/>
        <w:contextualSpacing/>
      </w:pPr>
      <w:r>
        <w:t>На онлайн-уроке учитель объясняет материалы, отвечает на вопросы учеников и задает вопросы им.</w:t>
      </w:r>
    </w:p>
    <w:p w:rsidR="00F75F8E" w:rsidRDefault="00D45F13">
      <w:pPr>
        <w:pStyle w:val="a8"/>
        <w:ind w:left="0" w:firstLine="567"/>
        <w:contextualSpacing/>
      </w:pPr>
      <w:r>
        <w:t>На онлайн-встречах и в чатах для учеников, школьники задают вопросы, связанные с выполнением заданий.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t>2.5. Проблемы, возникающие при дистанционном</w:t>
      </w:r>
      <w:r>
        <w:rPr>
          <w:spacing w:val="-42"/>
          <w:w w:val="105"/>
        </w:rPr>
        <w:t xml:space="preserve"> </w:t>
      </w:r>
      <w:r>
        <w:rPr>
          <w:w w:val="105"/>
        </w:rPr>
        <w:t>обучении</w:t>
      </w:r>
    </w:p>
    <w:p w:rsidR="00F75F8E" w:rsidRDefault="00D45F13">
      <w:pPr>
        <w:pStyle w:val="a8"/>
        <w:ind w:left="0" w:firstLine="567"/>
        <w:contextualSpacing/>
      </w:pPr>
      <w:r>
        <w:t>К основным сложностям дистанционного обучения относят: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1. Отсутствие живого контакта между педагогом 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обучаемым.</w:t>
      </w:r>
    </w:p>
    <w:p w:rsidR="00F75F8E" w:rsidRDefault="00D45F13">
      <w:pPr>
        <w:pStyle w:val="a8"/>
        <w:ind w:left="0" w:firstLine="567"/>
        <w:contextualSpacing/>
      </w:pPr>
      <w:r>
        <w:t>Решение: организация онлайн общения с учениками и проведение индивидуальных консультаций.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2. Отсутствие живого общения 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обучаемыми.</w:t>
      </w:r>
    </w:p>
    <w:p w:rsidR="00F75F8E" w:rsidRDefault="00D45F13">
      <w:pPr>
        <w:pStyle w:val="a8"/>
        <w:ind w:left="0" w:firstLine="567"/>
        <w:contextualSpacing/>
      </w:pPr>
      <w:r>
        <w:t>Решение: онлайн общение, создание групповых чатов и групп в социальных сетях.</w:t>
      </w:r>
    </w:p>
    <w:p w:rsidR="00F75F8E" w:rsidRDefault="00D45F13">
      <w:pPr>
        <w:pStyle w:val="ab"/>
        <w:tabs>
          <w:tab w:val="left" w:pos="1438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 Высокая </w:t>
      </w:r>
      <w:proofErr w:type="spellStart"/>
      <w:r>
        <w:rPr>
          <w:sz w:val="28"/>
        </w:rPr>
        <w:t>трудозатратность</w:t>
      </w:r>
      <w:proofErr w:type="spellEnd"/>
      <w:r>
        <w:rPr>
          <w:sz w:val="28"/>
        </w:rPr>
        <w:t xml:space="preserve"> на этапе формирования учебного материала.</w:t>
      </w:r>
    </w:p>
    <w:p w:rsidR="00F75F8E" w:rsidRDefault="00D45F13">
      <w:pPr>
        <w:pStyle w:val="a8"/>
        <w:ind w:left="0" w:firstLine="567"/>
        <w:contextualSpacing/>
      </w:pPr>
      <w: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F75F8E" w:rsidRDefault="00D45F13">
      <w:pPr>
        <w:pStyle w:val="ab"/>
        <w:tabs>
          <w:tab w:val="left" w:pos="1325"/>
        </w:tabs>
        <w:ind w:left="0" w:firstLine="567"/>
        <w:contextualSpacing/>
        <w:rPr>
          <w:sz w:val="28"/>
        </w:rPr>
      </w:pPr>
      <w:r>
        <w:rPr>
          <w:sz w:val="28"/>
        </w:rPr>
        <w:t>4. Ученики должны иметь доступ к техническим средствам обучения (компьютер и доступ 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интернет).</w:t>
      </w:r>
    </w:p>
    <w:p w:rsidR="00F75F8E" w:rsidRDefault="00D45F13">
      <w:pPr>
        <w:pStyle w:val="a8"/>
        <w:ind w:left="0" w:firstLine="567"/>
        <w:contextualSpacing/>
      </w:pPr>
      <w:r>
        <w:t>Решение: применение кейс-технологий и проведение индивидуальных консультаций.</w:t>
      </w:r>
    </w:p>
    <w:p w:rsidR="00F75F8E" w:rsidRDefault="00D45F13">
      <w:pPr>
        <w:pStyle w:val="ab"/>
        <w:tabs>
          <w:tab w:val="left" w:pos="1294"/>
        </w:tabs>
        <w:ind w:left="0" w:firstLine="567"/>
        <w:contextualSpacing/>
        <w:rPr>
          <w:sz w:val="28"/>
        </w:rPr>
      </w:pPr>
      <w:r>
        <w:rPr>
          <w:sz w:val="28"/>
        </w:rPr>
        <w:t>5. Невозможность 100% контроля над знаниями учащихся и процессом обучения.</w:t>
      </w:r>
    </w:p>
    <w:p w:rsidR="00F75F8E" w:rsidRDefault="00D45F13">
      <w:pPr>
        <w:pStyle w:val="a8"/>
        <w:ind w:left="0" w:firstLine="567"/>
        <w:contextualSpacing/>
      </w:pPr>
      <w:r>
        <w:t>Решение: применение метода проектов и создание тестовых материалов с открытыми вопросами.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2.6. Примерные схемы плана дистанционного</w:t>
      </w:r>
      <w:r>
        <w:rPr>
          <w:spacing w:val="-30"/>
          <w:w w:val="105"/>
        </w:rPr>
        <w:t xml:space="preserve"> </w:t>
      </w:r>
      <w:r>
        <w:rPr>
          <w:w w:val="105"/>
        </w:rPr>
        <w:t>урока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 w:rsidP="00BD4609">
      <w:pPr>
        <w:pStyle w:val="ab"/>
        <w:tabs>
          <w:tab w:val="left" w:pos="1393"/>
          <w:tab w:val="left" w:pos="5096"/>
        </w:tabs>
        <w:ind w:left="0" w:firstLine="567"/>
        <w:contextualSpacing/>
        <w:jc w:val="left"/>
      </w:pPr>
      <w:r>
        <w:rPr>
          <w:sz w:val="28"/>
        </w:rPr>
        <w:t xml:space="preserve">1) План   урока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при </w:t>
      </w:r>
      <w:r>
        <w:rPr>
          <w:spacing w:val="50"/>
          <w:sz w:val="28"/>
        </w:rPr>
        <w:t xml:space="preserve"> </w:t>
      </w:r>
      <w:r w:rsidR="00BD4609">
        <w:rPr>
          <w:sz w:val="28"/>
        </w:rPr>
        <w:t xml:space="preserve">наличии </w:t>
      </w:r>
      <w:r>
        <w:rPr>
          <w:sz w:val="28"/>
        </w:rPr>
        <w:t xml:space="preserve">условий проведения онлайн </w:t>
      </w:r>
      <w:r w:rsidR="00BD4609">
        <w:rPr>
          <w:sz w:val="28"/>
        </w:rPr>
        <w:t>занятий, р</w:t>
      </w:r>
      <w:r>
        <w:rPr>
          <w:sz w:val="28"/>
        </w:rPr>
        <w:t>екомендуется проводить учителю-предметнику 1-2 раза в</w:t>
      </w:r>
      <w:r>
        <w:rPr>
          <w:spacing w:val="-8"/>
          <w:sz w:val="28"/>
        </w:rPr>
        <w:t xml:space="preserve"> </w:t>
      </w:r>
      <w:r>
        <w:rPr>
          <w:sz w:val="28"/>
        </w:rPr>
        <w:t>неделю</w:t>
      </w:r>
    </w:p>
    <w:tbl>
      <w:tblPr>
        <w:tblStyle w:val="TableNormal"/>
        <w:tblW w:w="10209" w:type="dxa"/>
        <w:tblInd w:w="26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10"/>
        <w:gridCol w:w="1094"/>
        <w:gridCol w:w="2312"/>
        <w:gridCol w:w="2103"/>
        <w:gridCol w:w="2290"/>
      </w:tblGrid>
      <w:tr w:rsidR="00F75F8E">
        <w:trPr>
          <w:trHeight w:val="64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105"/>
                <w:sz w:val="28"/>
              </w:rPr>
              <w:t>структуры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Время, мин.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Деятельность преподавателя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95"/>
                <w:sz w:val="28"/>
              </w:rPr>
              <w:t xml:space="preserve">Деятельность </w:t>
            </w:r>
            <w:r>
              <w:rPr>
                <w:b/>
                <w:i/>
                <w:sz w:val="28"/>
              </w:rPr>
              <w:t>обучающегося</w:t>
            </w:r>
          </w:p>
        </w:tc>
      </w:tr>
      <w:tr w:rsidR="00F75F8E">
        <w:trPr>
          <w:trHeight w:val="16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Перекличка, проверка готовности учеников к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уроку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6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Онлайн лекция, </w:t>
            </w:r>
            <w:proofErr w:type="spellStart"/>
            <w:r>
              <w:rPr>
                <w:sz w:val="28"/>
              </w:rPr>
              <w:t>Видеоурок</w:t>
            </w:r>
            <w:proofErr w:type="spellEnd"/>
            <w:r>
              <w:rPr>
                <w:sz w:val="28"/>
              </w:rPr>
              <w:t>, Фрагмент интерактивного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курса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05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с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25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192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pacing w:val="-1"/>
                <w:sz w:val="28"/>
              </w:rPr>
              <w:t xml:space="preserve">самостоятельную </w:t>
            </w:r>
            <w:r>
              <w:rPr>
                <w:sz w:val="28"/>
              </w:rPr>
              <w:t>работу (в случае использования интерактивной платформы, ссылки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на</w:t>
            </w:r>
            <w:r w:rsidR="00BD4609"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Самостоятельная работа</w:t>
            </w:r>
          </w:p>
        </w:tc>
      </w:tr>
      <w:tr w:rsidR="00F75F8E">
        <w:trPr>
          <w:trHeight w:val="225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Подведение итогов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8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Обобщение знаний, фронтальный опрос, включающий вопросы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>на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рефлексию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 w:rsidTr="00BD4609">
        <w:trPr>
          <w:trHeight w:val="38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Домашнее 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Образовательная платформа РЭШ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6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домашнего задания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указанием сроков выполнения и с наличием проверки обратной </w:t>
            </w:r>
            <w:r>
              <w:rPr>
                <w:spacing w:val="-4"/>
                <w:sz w:val="28"/>
              </w:rPr>
              <w:t xml:space="preserve">связи </w:t>
            </w:r>
            <w:r>
              <w:rPr>
                <w:sz w:val="28"/>
              </w:rPr>
              <w:t>(рефлексия, творческое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 и пр.)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28"/>
                <w:tab w:val="left" w:pos="143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Фиксирует домашнее, сроки его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выполнения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задает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уточняющие вопросы педагогу</w:t>
            </w:r>
          </w:p>
        </w:tc>
      </w:tr>
    </w:tbl>
    <w:p w:rsidR="00F75F8E" w:rsidRDefault="00F75F8E">
      <w:pPr>
        <w:sectPr w:rsidR="00F75F8E">
          <w:footerReference w:type="default" r:id="rId1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271"/>
        </w:tabs>
        <w:ind w:left="0" w:firstLine="567"/>
        <w:contextualSpacing/>
        <w:rPr>
          <w:sz w:val="28"/>
        </w:rPr>
      </w:pPr>
      <w:r>
        <w:rPr>
          <w:sz w:val="28"/>
        </w:rPr>
        <w:lastRenderedPageBreak/>
        <w:t>2) План урока при отсутствии условий проведения онлайн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занятий</w:t>
      </w:r>
    </w:p>
    <w:p w:rsidR="00F75F8E" w:rsidRDefault="00F75F8E">
      <w:pPr>
        <w:pStyle w:val="a8"/>
        <w:ind w:left="0" w:firstLine="0"/>
        <w:contextualSpacing/>
        <w:jc w:val="left"/>
      </w:pPr>
    </w:p>
    <w:tbl>
      <w:tblPr>
        <w:tblStyle w:val="TableNormal"/>
        <w:tblW w:w="10352" w:type="dxa"/>
        <w:tblInd w:w="12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204"/>
        <w:gridCol w:w="695"/>
        <w:gridCol w:w="2931"/>
        <w:gridCol w:w="2264"/>
        <w:gridCol w:w="2258"/>
      </w:tblGrid>
      <w:tr w:rsidR="00F75F8E">
        <w:trPr>
          <w:trHeight w:val="8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структуры </w:t>
            </w:r>
            <w:r>
              <w:rPr>
                <w:b/>
                <w:i/>
                <w:sz w:val="26"/>
              </w:rPr>
              <w:t>урока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proofErr w:type="spellStart"/>
            <w:r>
              <w:rPr>
                <w:b/>
                <w:i/>
                <w:w w:val="105"/>
                <w:sz w:val="26"/>
              </w:rPr>
              <w:t>Вре</w:t>
            </w:r>
            <w:proofErr w:type="spellEnd"/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мя, мин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преподавателя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обучающегося</w:t>
            </w:r>
          </w:p>
        </w:tc>
      </w:tr>
      <w:tr w:rsidR="00F75F8E">
        <w:trPr>
          <w:trHeight w:val="22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BD4609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</w:t>
            </w:r>
            <w:r w:rsidR="00D45F13">
              <w:rPr>
                <w:sz w:val="28"/>
              </w:rPr>
              <w:t>ый момент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2017"/>
                <w:tab w:val="left" w:pos="2427"/>
                <w:tab w:val="left" w:pos="2745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индивидуальная </w:t>
            </w:r>
            <w:r w:rsidR="00BD4609">
              <w:rPr>
                <w:sz w:val="28"/>
              </w:rPr>
              <w:t>консультация,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том </w:t>
            </w:r>
            <w:r>
              <w:rPr>
                <w:sz w:val="28"/>
              </w:rPr>
              <w:t>числе</w:t>
            </w:r>
            <w:r w:rsidR="00BD4609">
              <w:rPr>
                <w:sz w:val="28"/>
              </w:rPr>
              <w:t xml:space="preserve"> с </w:t>
            </w: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8"/>
              </w:rPr>
              <w:t xml:space="preserve">работы, </w:t>
            </w:r>
            <w:r>
              <w:rPr>
                <w:sz w:val="28"/>
              </w:rPr>
              <w:t>проверка готовности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урокам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32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изучаемого материала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02"/>
                <w:tab w:val="left" w:pos="1770"/>
                <w:tab w:val="left" w:pos="1806"/>
                <w:tab w:val="left" w:pos="2353"/>
                <w:tab w:val="left" w:pos="243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Кейс-технологии: включают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себе </w:t>
            </w:r>
            <w:r>
              <w:rPr>
                <w:sz w:val="28"/>
              </w:rPr>
              <w:t xml:space="preserve">теоретический, практический материал, </w:t>
            </w:r>
            <w:r>
              <w:rPr>
                <w:spacing w:val="-1"/>
                <w:sz w:val="28"/>
              </w:rPr>
              <w:t xml:space="preserve">итоговое </w:t>
            </w:r>
            <w:r>
              <w:rPr>
                <w:sz w:val="28"/>
              </w:rPr>
              <w:t xml:space="preserve">задание (материалы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электронном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носителе) </w:t>
            </w:r>
            <w:r>
              <w:rPr>
                <w:sz w:val="28"/>
              </w:rPr>
              <w:t xml:space="preserve">обязательна инструкция по </w:t>
            </w:r>
            <w:r>
              <w:rPr>
                <w:spacing w:val="-3"/>
                <w:sz w:val="28"/>
              </w:rPr>
              <w:t xml:space="preserve">работе </w:t>
            </w:r>
            <w:r>
              <w:rPr>
                <w:sz w:val="28"/>
              </w:rPr>
              <w:t>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Инструктирование по работе с кейсом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93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Актуализация полученных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>выданным ученику планом,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pacing w:val="-11"/>
                <w:sz w:val="28"/>
              </w:rPr>
              <w:t>с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49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ознакомление </w:t>
            </w:r>
            <w:r>
              <w:rPr>
                <w:sz w:val="28"/>
              </w:rPr>
              <w:t xml:space="preserve">с </w:t>
            </w:r>
            <w:r>
              <w:rPr>
                <w:spacing w:val="-3"/>
                <w:sz w:val="28"/>
              </w:rPr>
              <w:t xml:space="preserve">теоретическим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19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Закрепление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выданным ученику планом, в том числе </w:t>
            </w:r>
            <w:r>
              <w:rPr>
                <w:spacing w:val="-11"/>
                <w:sz w:val="28"/>
              </w:rPr>
              <w:t xml:space="preserve">с </w:t>
            </w:r>
            <w:r>
              <w:rPr>
                <w:sz w:val="28"/>
              </w:rPr>
              <w:t>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практических заданий</w:t>
            </w:r>
          </w:p>
        </w:tc>
      </w:tr>
      <w:tr w:rsidR="00F75F8E">
        <w:trPr>
          <w:trHeight w:val="22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Выполнение итогового задания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659"/>
                <w:tab w:val="left" w:pos="242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  <w:t>электронном</w:t>
            </w:r>
            <w:r>
              <w:rPr>
                <w:sz w:val="28"/>
              </w:rPr>
              <w:tab/>
            </w:r>
            <w:r>
              <w:rPr>
                <w:spacing w:val="-7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Прием и оценка домашнего задания</w:t>
            </w:r>
          </w:p>
          <w:p w:rsidR="00F75F8E" w:rsidRDefault="00D45F13">
            <w:pPr>
              <w:pStyle w:val="TableParagraph"/>
              <w:tabs>
                <w:tab w:val="left" w:pos="481"/>
                <w:tab w:val="left" w:pos="2024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  <w:t>фиксацией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в </w:t>
            </w:r>
            <w:r>
              <w:rPr>
                <w:sz w:val="28"/>
              </w:rPr>
              <w:t>АИС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«Образование»)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домашнего задания (рефлексия,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творческое задание и пр.)</w:t>
            </w:r>
          </w:p>
        </w:tc>
      </w:tr>
    </w:tbl>
    <w:p w:rsidR="00F75F8E" w:rsidRDefault="00F75F8E">
      <w:pPr>
        <w:sectPr w:rsidR="00F75F8E">
          <w:footerReference w:type="default" r:id="rId1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ind w:left="0"/>
        <w:contextualSpacing/>
        <w:jc w:val="center"/>
      </w:pPr>
      <w:r>
        <w:rPr>
          <w:w w:val="105"/>
        </w:rPr>
        <w:lastRenderedPageBreak/>
        <w:t>3. СИСТЕМЫ, ФОРМАТЫ И ИНСТРУМЕНТЫ ДИСТАНЦИОННОГО ОБУЧЕНИЯ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Инструменты и сервисы взаимодействия учителя и ученика в условиях дистанционного обучения.</w:t>
      </w:r>
    </w:p>
    <w:p w:rsidR="00F75F8E" w:rsidRDefault="00D45F13">
      <w:pPr>
        <w:pStyle w:val="a8"/>
        <w:tabs>
          <w:tab w:val="left" w:pos="1720"/>
          <w:tab w:val="left" w:pos="3783"/>
          <w:tab w:val="left" w:pos="4600"/>
          <w:tab w:val="left" w:pos="5514"/>
          <w:tab w:val="left" w:pos="8219"/>
        </w:tabs>
        <w:ind w:left="0" w:firstLine="567"/>
        <w:contextualSpacing/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>необходимо наличие микрофона, веб-камеры и доступа в</w:t>
      </w:r>
      <w:r>
        <w:rPr>
          <w:spacing w:val="-9"/>
        </w:rPr>
        <w:t xml:space="preserve"> </w:t>
      </w:r>
      <w:r>
        <w:t>Интернет.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Skype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>дает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proofErr w:type="spellStart"/>
      <w:r>
        <w:rPr>
          <w:sz w:val="28"/>
        </w:rPr>
        <w:t>аудиообмен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видеообмен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>доступен</w:t>
      </w:r>
      <w:proofErr w:type="gramEnd"/>
      <w:r>
        <w:rPr>
          <w:sz w:val="28"/>
        </w:rPr>
        <w:t xml:space="preserve"> на различных устройствах (в том числе при «плохом» интернете);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b/>
          <w:sz w:val="28"/>
        </w:rPr>
      </w:pPr>
      <w:proofErr w:type="spellStart"/>
      <w:r>
        <w:rPr>
          <w:b/>
          <w:sz w:val="28"/>
        </w:rPr>
        <w:t>Microsoft</w:t>
      </w:r>
      <w:proofErr w:type="spellEnd"/>
      <w:r>
        <w:rPr>
          <w:b/>
          <w:spacing w:val="-1"/>
          <w:sz w:val="28"/>
        </w:rPr>
        <w:t xml:space="preserve"> </w:t>
      </w:r>
      <w:proofErr w:type="spellStart"/>
      <w:r>
        <w:rPr>
          <w:b/>
          <w:sz w:val="28"/>
        </w:rPr>
        <w:t>Teams</w:t>
      </w:r>
      <w:proofErr w:type="spellEnd"/>
      <w:r>
        <w:rPr>
          <w:b/>
          <w:sz w:val="28"/>
        </w:rPr>
        <w:t>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>доступен</w:t>
      </w:r>
      <w:proofErr w:type="gramEnd"/>
      <w:r>
        <w:rPr>
          <w:sz w:val="28"/>
        </w:rPr>
        <w:t xml:space="preserve"> на различных платформах (</w:t>
      </w:r>
      <w:proofErr w:type="spellStart"/>
      <w:r>
        <w:rPr>
          <w:sz w:val="28"/>
        </w:rPr>
        <w:t>Apple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Android</w:t>
      </w:r>
      <w:proofErr w:type="spellEnd"/>
      <w:r>
        <w:rPr>
          <w:sz w:val="28"/>
        </w:rPr>
        <w:t>,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Windows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proofErr w:type="spellStart"/>
      <w:r>
        <w:rPr>
          <w:sz w:val="28"/>
        </w:rPr>
        <w:t>аудиообмен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видеообмен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3018"/>
          <w:tab w:val="left" w:pos="4609"/>
          <w:tab w:val="left" w:pos="5675"/>
          <w:tab w:val="left" w:pos="6831"/>
          <w:tab w:val="left" w:pos="7191"/>
          <w:tab w:val="left" w:pos="8510"/>
          <w:tab w:val="left" w:pos="8843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</w:t>
      </w:r>
      <w:r>
        <w:rPr>
          <w:sz w:val="28"/>
        </w:rPr>
        <w:tab/>
        <w:t>совместной</w:t>
      </w:r>
      <w:r>
        <w:rPr>
          <w:sz w:val="28"/>
        </w:rPr>
        <w:tab/>
        <w:t>работы</w:t>
      </w:r>
      <w:r>
        <w:rPr>
          <w:sz w:val="28"/>
        </w:rPr>
        <w:tab/>
        <w:t>учителя</w:t>
      </w:r>
      <w:r>
        <w:rPr>
          <w:sz w:val="28"/>
        </w:rPr>
        <w:tab/>
        <w:t>и</w:t>
      </w:r>
      <w:r>
        <w:rPr>
          <w:sz w:val="28"/>
        </w:rPr>
        <w:tab/>
        <w:t>учеников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4"/>
          <w:sz w:val="28"/>
        </w:rPr>
        <w:t xml:space="preserve">файлами </w:t>
      </w:r>
      <w:r>
        <w:rPr>
          <w:sz w:val="28"/>
        </w:rPr>
        <w:t>различных расширений (</w:t>
      </w:r>
      <w:proofErr w:type="spellStart"/>
      <w:r>
        <w:rPr>
          <w:sz w:val="28"/>
        </w:rPr>
        <w:t>Word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Excel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PowerPoint</w:t>
      </w:r>
      <w:proofErr w:type="spellEnd"/>
      <w:r>
        <w:rPr>
          <w:sz w:val="28"/>
        </w:rPr>
        <w:t xml:space="preserve"> и</w:t>
      </w:r>
      <w:r>
        <w:rPr>
          <w:spacing w:val="-9"/>
          <w:sz w:val="28"/>
        </w:rPr>
        <w:t xml:space="preserve"> </w:t>
      </w:r>
      <w:r>
        <w:rPr>
          <w:sz w:val="28"/>
        </w:rPr>
        <w:t>др.);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файловое хранилище до 10</w:t>
      </w:r>
      <w:r>
        <w:rPr>
          <w:spacing w:val="-9"/>
          <w:sz w:val="28"/>
        </w:rPr>
        <w:t xml:space="preserve"> </w:t>
      </w:r>
      <w:r>
        <w:rPr>
          <w:sz w:val="28"/>
        </w:rPr>
        <w:t>Гбайт;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возможность формировать план событий и задачи (интегрирован с </w:t>
      </w:r>
      <w:proofErr w:type="spellStart"/>
      <w:r>
        <w:rPr>
          <w:sz w:val="28"/>
        </w:rPr>
        <w:t>Outlook</w:t>
      </w:r>
      <w:proofErr w:type="spellEnd"/>
      <w:r>
        <w:rPr>
          <w:sz w:val="28"/>
        </w:rPr>
        <w:t>).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Zoom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>(время проведения эфира ограничен 40</w:t>
      </w:r>
      <w:r>
        <w:rPr>
          <w:spacing w:val="-9"/>
          <w:sz w:val="28"/>
        </w:rPr>
        <w:t xml:space="preserve"> </w:t>
      </w:r>
      <w:r>
        <w:rPr>
          <w:sz w:val="28"/>
        </w:rPr>
        <w:t>минутами):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proofErr w:type="spellStart"/>
      <w:r>
        <w:rPr>
          <w:sz w:val="28"/>
        </w:rPr>
        <w:t>аудиообмен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видеообмен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>доступен</w:t>
      </w:r>
      <w:proofErr w:type="gramEnd"/>
      <w:r>
        <w:rPr>
          <w:sz w:val="28"/>
        </w:rPr>
        <w:t xml:space="preserve"> на различных устройствах (в том числе при «плохом» интернете);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4"/>
          <w:sz w:val="28"/>
        </w:rPr>
        <w:t xml:space="preserve"> </w:t>
      </w:r>
      <w:r>
        <w:rPr>
          <w:sz w:val="28"/>
        </w:rPr>
        <w:t>дней;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возможность использования виртуальной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доски.</w:t>
      </w:r>
    </w:p>
    <w:p w:rsidR="00F75F8E" w:rsidRDefault="00D45F13">
      <w:pPr>
        <w:pStyle w:val="a8"/>
        <w:tabs>
          <w:tab w:val="left" w:pos="1982"/>
          <w:tab w:val="left" w:pos="3762"/>
          <w:tab w:val="left" w:pos="4647"/>
          <w:tab w:val="left" w:pos="5408"/>
          <w:tab w:val="left" w:pos="6734"/>
          <w:tab w:val="left" w:pos="8012"/>
          <w:tab w:val="left" w:pos="9480"/>
        </w:tabs>
        <w:ind w:left="0" w:firstLine="567"/>
        <w:contextualSpacing/>
      </w:pPr>
      <w:r>
        <w:lastRenderedPageBreak/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</w:t>
      </w:r>
      <w:r>
        <w:rPr>
          <w:spacing w:val="36"/>
        </w:rPr>
        <w:t xml:space="preserve"> </w:t>
      </w:r>
      <w:r>
        <w:t>обучения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обучения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рамках</w:t>
      </w:r>
      <w:r>
        <w:rPr>
          <w:spacing w:val="38"/>
        </w:rPr>
        <w:t xml:space="preserve"> </w:t>
      </w:r>
      <w:r>
        <w:t>класса,</w:t>
      </w:r>
      <w:r>
        <w:rPr>
          <w:spacing w:val="35"/>
        </w:rPr>
        <w:t xml:space="preserve"> </w:t>
      </w:r>
      <w:r>
        <w:t>то</w:t>
      </w:r>
      <w:r>
        <w:rPr>
          <w:spacing w:val="39"/>
        </w:rPr>
        <w:t xml:space="preserve"> </w:t>
      </w:r>
      <w:r>
        <w:t>когда</w:t>
      </w:r>
      <w:r>
        <w:rPr>
          <w:spacing w:val="39"/>
        </w:rPr>
        <w:t xml:space="preserve"> </w:t>
      </w:r>
      <w:r>
        <w:t>речь</w:t>
      </w:r>
      <w:r>
        <w:rPr>
          <w:spacing w:val="37"/>
        </w:rPr>
        <w:t xml:space="preserve"> </w:t>
      </w:r>
      <w:r>
        <w:t>идет</w:t>
      </w:r>
      <w:r>
        <w:rPr>
          <w:spacing w:val="36"/>
        </w:rPr>
        <w:t xml:space="preserve"> </w:t>
      </w:r>
      <w:r>
        <w:t>о масштабах школы, здесь возникает необходимость создания системы дистанционного и электронного обучения.</w:t>
      </w:r>
    </w:p>
    <w:p w:rsidR="00F75F8E" w:rsidRDefault="00D45F13">
      <w:pPr>
        <w:pStyle w:val="a8"/>
        <w:ind w:left="0" w:firstLine="567"/>
        <w:contextualSpacing/>
      </w:pPr>
      <w:r>
        <w:t>Системы дистанционного и электронного обучения (решение для школ):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Moodle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(модульная объектно-ориентированная динамическая учебная среда). Представляет собой сайт дистанционного и электронного обучения.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 xml:space="preserve"> это свободный программный продукт, который необходимо скачать, развернуть и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администрировать.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Moodle</w:t>
      </w:r>
      <w:proofErr w:type="spellEnd"/>
      <w:r>
        <w:t xml:space="preserve"> позволяет: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создавать и управлять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доступ к курсам и элементам</w:t>
      </w:r>
      <w:r>
        <w:rPr>
          <w:spacing w:val="-5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прохождение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размещать контент различного формата. Инструменты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>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лекции с обратной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связью;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поддерживает 15 типов тестовых заданий (вплоть до создания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кейсов);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традиционные задания, которые учитель может сформировать при переписке с учеником с закреплением необходимого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</w:t>
      </w:r>
      <w:r>
        <w:rPr>
          <w:spacing w:val="-1"/>
          <w:sz w:val="28"/>
        </w:rPr>
        <w:t xml:space="preserve"> </w:t>
      </w:r>
      <w:r>
        <w:rPr>
          <w:sz w:val="28"/>
        </w:rPr>
        <w:t>чат).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333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Moodle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cloud</w:t>
      </w:r>
      <w:proofErr w:type="spellEnd"/>
      <w:r>
        <w:rPr>
          <w:sz w:val="28"/>
        </w:rPr>
        <w:t xml:space="preserve">. В отличие от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 xml:space="preserve"> не требует установки и дает возможность проводить видеоконференции. Не требователен к Интернету. Количество бесплатных участников до 50 учеников, что оптимально подходит для небольших школ или их филиалов.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Learme</w:t>
      </w:r>
      <w:proofErr w:type="spellEnd"/>
      <w:r>
        <w:rPr>
          <w:b/>
          <w:sz w:val="28"/>
        </w:rPr>
        <w:t xml:space="preserve">. </w:t>
      </w:r>
      <w:r>
        <w:rPr>
          <w:sz w:val="28"/>
        </w:rPr>
        <w:t>Базовый вариант (бесплатный тариф) позволяет подключить до 20 учеников и разместить материалы не более 3 дисциплин. Присутствуют все функционалы, которые характерны для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>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Google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Classroom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объединяет в себя все сервисы </w:t>
      </w:r>
      <w:proofErr w:type="spellStart"/>
      <w:r>
        <w:rPr>
          <w:sz w:val="28"/>
        </w:rPr>
        <w:t>Google</w:t>
      </w:r>
      <w:proofErr w:type="spellEnd"/>
      <w:r>
        <w:rPr>
          <w:sz w:val="28"/>
        </w:rPr>
        <w:t xml:space="preserve"> (автоматически создает на диске </w:t>
      </w:r>
      <w:proofErr w:type="spellStart"/>
      <w:r>
        <w:rPr>
          <w:sz w:val="28"/>
        </w:rPr>
        <w:t>Google</w:t>
      </w:r>
      <w:proofErr w:type="spellEnd"/>
      <w:r>
        <w:rPr>
          <w:sz w:val="28"/>
        </w:rPr>
        <w:t xml:space="preserve"> папку). На данной платформе можно создать свой класс, организовать запись учеников и обратную связь с ними, делиться с учениками необходимым учебным материалом, размещать задание и 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их.</w:t>
      </w:r>
    </w:p>
    <w:p w:rsidR="00BD4609" w:rsidRDefault="00BD4609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  <w:sectPr w:rsidR="00BD4609">
          <w:footerReference w:type="default" r:id="rId1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124"/>
        </w:tabs>
        <w:ind w:left="0"/>
        <w:contextualSpacing/>
        <w:jc w:val="center"/>
        <w:rPr>
          <w:i/>
        </w:rPr>
      </w:pPr>
      <w:bookmarkStart w:id="2" w:name="_bookmark4"/>
      <w:bookmarkStart w:id="3" w:name="_bookmark41"/>
      <w:bookmarkEnd w:id="2"/>
      <w:bookmarkEnd w:id="3"/>
      <w:r>
        <w:rPr>
          <w:w w:val="105"/>
        </w:rPr>
        <w:lastRenderedPageBreak/>
        <w:t>4. ОБЗОР ЭЛЕКТРОННЫХ ОБРАЗОВАТЕЛЬНЫХ</w:t>
      </w:r>
      <w:r>
        <w:rPr>
          <w:spacing w:val="-23"/>
          <w:w w:val="105"/>
        </w:rPr>
        <w:t xml:space="preserve"> </w:t>
      </w:r>
      <w:r>
        <w:rPr>
          <w:w w:val="105"/>
        </w:rPr>
        <w:t>ПЛОЩАДОК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процессе дистанционного обучения учителя могут использовать онлайн-контент электронных образовательных площадок и издательств. В таком случае объем аудиторной работы учителя</w:t>
      </w:r>
      <w:r>
        <w:rPr>
          <w:spacing w:val="-12"/>
        </w:rPr>
        <w:t xml:space="preserve"> </w:t>
      </w:r>
      <w:r>
        <w:t>сокращается.</w:t>
      </w:r>
    </w:p>
    <w:p w:rsidR="00F75F8E" w:rsidRDefault="00D45F13">
      <w:pPr>
        <w:pStyle w:val="a8"/>
        <w:ind w:left="0" w:firstLine="567"/>
        <w:contextualSpacing/>
      </w:pPr>
      <w:r>
        <w:t>Предпочтение отдается ранее использовавшимся образовательным ресурсам и сервисам.</w:t>
      </w:r>
    </w:p>
    <w:p w:rsidR="00F75F8E" w:rsidRDefault="00D45F13">
      <w:pPr>
        <w:pStyle w:val="a8"/>
        <w:ind w:left="0" w:firstLine="567"/>
        <w:contextualSpacing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F75F8E" w:rsidRDefault="00D45F13">
      <w:pPr>
        <w:pStyle w:val="a8"/>
        <w:ind w:left="0" w:firstLine="567"/>
        <w:contextualSpacing/>
      </w:pPr>
      <w:r>
        <w:t>Обязательна фиксация использования учебных материалов и результатов.</w:t>
      </w:r>
    </w:p>
    <w:p w:rsidR="00F75F8E" w:rsidRDefault="00D45F13">
      <w:pPr>
        <w:pStyle w:val="a8"/>
        <w:ind w:left="0" w:firstLine="567"/>
        <w:contextualSpacing/>
      </w:pPr>
      <w:r>
        <w:t>Высвободившееся время учитель может использовать на методическую и организационную работу, проведение онлайн уроков или уроков с использованием кейс-технологий.</w:t>
      </w:r>
    </w:p>
    <w:p w:rsidR="00F75F8E" w:rsidRDefault="00D45F13">
      <w:pPr>
        <w:pStyle w:val="a8"/>
        <w:ind w:left="0" w:firstLine="567"/>
        <w:contextualSpacing/>
      </w:pPr>
      <w:r>
        <w:t>В условиях перехода на ДО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rPr>
          <w:w w:val="105"/>
        </w:rPr>
        <w:t>Бесплатные онлайн-ресурсы для обеспечения дистанционного обучения:</w:t>
      </w:r>
    </w:p>
    <w:p w:rsidR="00F75F8E" w:rsidRDefault="00D45F13">
      <w:pPr>
        <w:ind w:firstLine="567"/>
        <w:contextualSpacing/>
        <w:jc w:val="both"/>
        <w:rPr>
          <w:sz w:val="28"/>
        </w:rPr>
      </w:pPr>
      <w:r>
        <w:rPr>
          <w:b/>
          <w:i/>
          <w:sz w:val="28"/>
        </w:rPr>
        <w:t xml:space="preserve">«Российская электронная школа» </w:t>
      </w:r>
      <w:r>
        <w:rPr>
          <w:sz w:val="28"/>
        </w:rPr>
        <w:t>(</w:t>
      </w:r>
      <w:hyperlink r:id="rId17">
        <w:r>
          <w:rPr>
            <w:sz w:val="28"/>
            <w:u w:val="single"/>
          </w:rPr>
          <w:t>https://resh.edu.ru/</w:t>
        </w:r>
      </w:hyperlink>
      <w:r>
        <w:rPr>
          <w:sz w:val="28"/>
        </w:rPr>
        <w:t>) – уроки  и  задания для всех классов и по всем основным учебным предметам. Это</w:t>
      </w:r>
      <w:r>
        <w:rPr>
          <w:spacing w:val="-30"/>
          <w:sz w:val="28"/>
        </w:rPr>
        <w:t xml:space="preserve"> </w:t>
      </w:r>
      <w:r>
        <w:rPr>
          <w:sz w:val="28"/>
        </w:rPr>
        <w:t>более</w:t>
      </w:r>
    </w:p>
    <w:p w:rsidR="00F75F8E" w:rsidRDefault="00D45F13">
      <w:pPr>
        <w:pStyle w:val="a8"/>
        <w:ind w:left="0" w:firstLine="567"/>
        <w:contextualSpacing/>
      </w:pPr>
      <w:r>
        <w:t xml:space="preserve">120 тысяч уникальных задач, тематические курсы, </w:t>
      </w:r>
      <w:proofErr w:type="spellStart"/>
      <w:r>
        <w:t>видеоуроки</w:t>
      </w:r>
      <w:proofErr w:type="spellEnd"/>
      <w:r>
        <w:t>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«Московская электронная школа» </w:t>
      </w:r>
      <w:r>
        <w:rPr>
          <w:u w:val="single"/>
        </w:rPr>
        <w:t xml:space="preserve">(https://uchebnik.mos.ru/catalogue) </w:t>
      </w:r>
      <w:r>
        <w:t>– это широкий набор электронных учебников и тестов, интерактивные сценарии уроков. Проверка ошибок, общение с учителями, домашние задания, материалы для подготовки к уроку, варианты контрольных и тестов – всё это доступно родителям, учителям и школьникам с любых устройств.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hyperlink r:id="rId18">
        <w:r>
          <w:rPr>
            <w:b/>
            <w:i/>
          </w:rPr>
          <w:t>Яндекс.Учебник</w:t>
        </w:r>
      </w:hyperlink>
      <w:r>
        <w:rPr>
          <w:b/>
          <w:i/>
        </w:rPr>
        <w:t xml:space="preserve">» </w:t>
      </w:r>
      <w:r>
        <w:t>(https://education.yandex.ru/home/) – сервис для учителей, рассчитанный на 1-5 классы. Ресурс содержит более 35 тыс. заданий разного уровня сложности для обучающихся 1–5-х классов. Все задания разработаны опытными методистами с учётом федерального государственного стандарта. В числе возможностей «</w:t>
      </w:r>
      <w:proofErr w:type="spellStart"/>
      <w:r>
        <w:t>Яндекс.Учебник</w:t>
      </w:r>
      <w:proofErr w:type="spellEnd"/>
      <w:r>
        <w:t>» – автоматическая проверка ответов и мгновенная обратная связь для</w:t>
      </w:r>
      <w:r>
        <w:rPr>
          <w:spacing w:val="-17"/>
        </w:rPr>
        <w:t xml:space="preserve"> </w:t>
      </w:r>
      <w:r>
        <w:t>обучающихся.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proofErr w:type="spellStart"/>
      <w:r>
        <w:rPr>
          <w:b/>
          <w:i/>
        </w:rPr>
        <w:t>ЯКласс</w:t>
      </w:r>
      <w:proofErr w:type="spellEnd"/>
      <w:r>
        <w:rPr>
          <w:b/>
          <w:i/>
        </w:rPr>
        <w:t xml:space="preserve">» </w:t>
      </w:r>
      <w:r>
        <w:t>(</w:t>
      </w:r>
      <w:hyperlink r:id="rId19">
        <w:r>
          <w:rPr>
            <w:u w:val="single"/>
          </w:rPr>
          <w:t>https://www.yaklass.ru/</w:t>
        </w:r>
      </w:hyperlink>
      <w:r>
        <w:t>) – направлен на проверку усвоенного материала. Педагог даёт обучающимся проверочную работу, обучающийся заходит на сайт и выполняет задание педагога; если обучающийся допускает ошибку, ему объясняют ход решения задания и предлагают выполнить другой вариант. Педагог получает отчёт о том, как обучающиеся справляются с заданиями.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hyperlink r:id="rId20">
        <w:r>
          <w:rPr>
            <w:b/>
            <w:i/>
          </w:rPr>
          <w:t>Учи.ру</w:t>
        </w:r>
      </w:hyperlink>
      <w:hyperlink r:id="rId21">
        <w:r>
          <w:rPr>
            <w:b/>
            <w:i/>
          </w:rPr>
          <w:t xml:space="preserve">» </w:t>
        </w:r>
      </w:hyperlink>
      <w:r>
        <w:t>(</w:t>
      </w:r>
      <w:hyperlink r:id="rId22">
        <w:r>
          <w:rPr>
            <w:u w:val="single"/>
          </w:rPr>
          <w:t>https://uchi.ru/</w:t>
        </w:r>
      </w:hyperlink>
      <w:r>
        <w:t xml:space="preserve">) – крупная образовательная онлайн-платформа с </w:t>
      </w:r>
      <w:r>
        <w:lastRenderedPageBreak/>
        <w:t xml:space="preserve">целой система онлайн заданий для учеников разных классов и разной подготовленности. Школьникам предлагаются интерактивные курсы по основным предметам и подготовке к проверочным работам, а учителям и родителям – тематические </w:t>
      </w:r>
      <w:proofErr w:type="spellStart"/>
      <w:r>
        <w:t>вебинары</w:t>
      </w:r>
      <w:proofErr w:type="spellEnd"/>
      <w:r>
        <w:t xml:space="preserve"> по дистанционному обучению.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новой школы </w:t>
      </w:r>
      <w:r>
        <w:t>(</w:t>
      </w:r>
      <w:hyperlink r:id="rId23">
        <w:r>
          <w:rPr>
            <w:u w:val="single"/>
          </w:rPr>
          <w:t>http://www.pcbl.ru/</w:t>
        </w:r>
      </w:hyperlink>
      <w:r>
        <w:t>) – созданная Сбербанком платформа с целью формирования персонифицированной образовательной траектории в школе, создание для каждого ребёнка возможностей для успешной</w:t>
      </w:r>
      <w:r>
        <w:rPr>
          <w:spacing w:val="-1"/>
        </w:rPr>
        <w:t xml:space="preserve"> </w:t>
      </w:r>
      <w:r>
        <w:t>учёбы;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издательство «Просвещение» </w:t>
      </w:r>
      <w:r>
        <w:t>(</w:t>
      </w:r>
      <w:hyperlink r:id="rId24">
        <w:r>
          <w:rPr>
            <w:u w:val="single"/>
          </w:rPr>
          <w:t>https://media.prosv.ru/</w:t>
        </w:r>
      </w:hyperlink>
      <w:r>
        <w:t>) – предоставляет доступ к электронным версиям учебно-методических комплексов, входящих в Федеральный перечень. Доступ распространяется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proofErr w:type="spellStart"/>
      <w:r>
        <w:rPr>
          <w:b/>
          <w:i/>
        </w:rPr>
        <w:t>Мособртв</w:t>
      </w:r>
      <w:proofErr w:type="spellEnd"/>
      <w:r>
        <w:rPr>
          <w:b/>
          <w:i/>
        </w:rPr>
        <w:t xml:space="preserve">» </w:t>
      </w:r>
      <w:r>
        <w:t>(</w:t>
      </w:r>
      <w:hyperlink r:id="rId25">
        <w:r>
          <w:rPr>
            <w:u w:val="single"/>
          </w:rPr>
          <w:t>https://mosobr.tv/</w:t>
        </w:r>
      </w:hyperlink>
      <w:r>
        <w:t>) – телеканал, где школьное расписание и уроки представлены в режиме прямого эфира;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«Билет в будущее» </w:t>
      </w:r>
      <w:r>
        <w:t xml:space="preserve">(https://site.bilet.worldskills.ru/) – про ориентационный портал с </w:t>
      </w:r>
      <w:proofErr w:type="spellStart"/>
      <w:r>
        <w:t>видеоуроками</w:t>
      </w:r>
      <w:proofErr w:type="spellEnd"/>
      <w:r>
        <w:t xml:space="preserve"> для средней и старшей школы;</w:t>
      </w:r>
    </w:p>
    <w:p w:rsidR="00F75F8E" w:rsidRDefault="00453822">
      <w:pPr>
        <w:ind w:firstLine="567"/>
        <w:contextualSpacing/>
        <w:jc w:val="both"/>
        <w:rPr>
          <w:sz w:val="28"/>
        </w:rPr>
      </w:pPr>
      <w:hyperlink r:id="rId26">
        <w:r w:rsidR="00D45F13">
          <w:rPr>
            <w:b/>
            <w:i/>
            <w:sz w:val="28"/>
          </w:rPr>
          <w:t xml:space="preserve">«Маркетплейс образовательных услуг» </w:t>
        </w:r>
      </w:hyperlink>
      <w:r w:rsidR="00D45F13">
        <w:rPr>
          <w:sz w:val="28"/>
        </w:rPr>
        <w:t>(</w:t>
      </w:r>
      <w:hyperlink r:id="rId27">
        <w:r w:rsidR="00D45F13">
          <w:rPr>
            <w:sz w:val="28"/>
            <w:u w:val="single"/>
          </w:rPr>
          <w:t>https://elducation.ru/</w:t>
        </w:r>
      </w:hyperlink>
      <w:r w:rsidR="00D45F13">
        <w:rPr>
          <w:sz w:val="28"/>
        </w:rPr>
        <w:t>) – каталог интерактивных образовательных материалов, учебной литературы, электронных книг, обучающим видео и</w:t>
      </w:r>
      <w:r w:rsidR="00D45F13">
        <w:rPr>
          <w:spacing w:val="-9"/>
          <w:sz w:val="28"/>
        </w:rPr>
        <w:t xml:space="preserve"> </w:t>
      </w:r>
      <w:r w:rsidR="00D45F13">
        <w:rPr>
          <w:sz w:val="28"/>
        </w:rPr>
        <w:t>курсам;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«Мои достижения» </w:t>
      </w:r>
      <w:r>
        <w:t>(</w:t>
      </w:r>
      <w:hyperlink r:id="rId28">
        <w:r>
          <w:rPr>
            <w:u w:val="single"/>
          </w:rPr>
          <w:t>https://myskills.ru/</w:t>
        </w:r>
      </w:hyperlink>
      <w:r>
        <w:t>) - онлайн-платформа с широким выбором диагностик для учеников с 1 по 11 класс по школьным предметам и различным тематикам;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proofErr w:type="spellStart"/>
      <w:r>
        <w:rPr>
          <w:b/>
          <w:i/>
        </w:rPr>
        <w:t>Олимпиум</w:t>
      </w:r>
      <w:proofErr w:type="spellEnd"/>
      <w:r>
        <w:rPr>
          <w:b/>
          <w:i/>
        </w:rPr>
        <w:t xml:space="preserve">» </w:t>
      </w:r>
      <w:r>
        <w:t>(</w:t>
      </w:r>
      <w:hyperlink r:id="rId29">
        <w:r>
          <w:rPr>
            <w:u w:val="single"/>
          </w:rPr>
          <w:t>https://olimpium.ru/</w:t>
        </w:r>
      </w:hyperlink>
      <w:r>
        <w:t>) – платформа для проведения олимпиад и курсов;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«Урок цифры» </w:t>
      </w:r>
      <w:r>
        <w:t>(</w:t>
      </w:r>
      <w:r>
        <w:rPr>
          <w:u w:val="single"/>
        </w:rPr>
        <w:t>https://урокцифры.рф/</w:t>
      </w:r>
      <w:r>
        <w:t xml:space="preserve">) – </w:t>
      </w:r>
      <w:proofErr w:type="gramStart"/>
      <w:r>
        <w:t>Всероссийский  образовательный</w:t>
      </w:r>
      <w:proofErr w:type="gramEnd"/>
      <w:r>
        <w:t xml:space="preserve"> проект позволяющий школьникам знакомиться с основами цифровой экономики, цифровых технологий и</w:t>
      </w:r>
      <w:r>
        <w:rPr>
          <w:spacing w:val="-8"/>
        </w:rPr>
        <w:t xml:space="preserve"> </w:t>
      </w:r>
      <w:r>
        <w:t>программирования.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«Мобильное электронное образование» </w:t>
      </w:r>
      <w:r>
        <w:t xml:space="preserve">https://edu.mob-edu.ru/ (далее – МЭО) (для общего образования с 1 по 11 классы) обеспечивают освоение обучающимися образовательных программ в полном соответствии с ФГОС. Для  </w:t>
      </w:r>
      <w:r>
        <w:rPr>
          <w:spacing w:val="22"/>
        </w:rPr>
        <w:t xml:space="preserve"> </w:t>
      </w:r>
      <w:r>
        <w:t xml:space="preserve">этого  </w:t>
      </w:r>
      <w:r>
        <w:rPr>
          <w:spacing w:val="24"/>
        </w:rPr>
        <w:t xml:space="preserve"> </w:t>
      </w:r>
      <w:r>
        <w:t xml:space="preserve">в  </w:t>
      </w:r>
      <w:r>
        <w:rPr>
          <w:spacing w:val="22"/>
        </w:rPr>
        <w:t xml:space="preserve"> </w:t>
      </w:r>
      <w:r>
        <w:t xml:space="preserve">МЭО  </w:t>
      </w:r>
      <w:r>
        <w:rPr>
          <w:spacing w:val="22"/>
        </w:rPr>
        <w:t xml:space="preserve"> </w:t>
      </w:r>
      <w:r>
        <w:t xml:space="preserve">предусмотрены  </w:t>
      </w:r>
      <w:r>
        <w:rPr>
          <w:spacing w:val="21"/>
        </w:rPr>
        <w:t xml:space="preserve"> </w:t>
      </w:r>
      <w:r>
        <w:t xml:space="preserve">специализированные  </w:t>
      </w:r>
      <w:r>
        <w:rPr>
          <w:spacing w:val="23"/>
        </w:rPr>
        <w:t xml:space="preserve"> </w:t>
      </w:r>
      <w:r>
        <w:t xml:space="preserve">инструменты  </w:t>
      </w:r>
      <w:r>
        <w:rPr>
          <w:spacing w:val="29"/>
        </w:rPr>
        <w:t xml:space="preserve"> </w:t>
      </w:r>
      <w:r>
        <w:t>–</w:t>
      </w:r>
    </w:p>
    <w:p w:rsidR="00F75F8E" w:rsidRDefault="00D45F13">
      <w:pPr>
        <w:pStyle w:val="a8"/>
        <w:ind w:left="0" w:firstLine="567"/>
        <w:contextualSpacing/>
      </w:pPr>
      <w:r>
        <w:t>«Система</w:t>
      </w:r>
      <w:r>
        <w:rPr>
          <w:spacing w:val="48"/>
        </w:rPr>
        <w:t xml:space="preserve"> </w:t>
      </w:r>
      <w:r>
        <w:t>видеоконференций»,</w:t>
      </w:r>
      <w:r>
        <w:rPr>
          <w:spacing w:val="47"/>
        </w:rPr>
        <w:t xml:space="preserve"> </w:t>
      </w:r>
      <w:r>
        <w:t>«Система</w:t>
      </w:r>
      <w:r>
        <w:rPr>
          <w:spacing w:val="49"/>
        </w:rPr>
        <w:t xml:space="preserve"> </w:t>
      </w:r>
      <w:r>
        <w:t>личных</w:t>
      </w:r>
      <w:r>
        <w:rPr>
          <w:spacing w:val="49"/>
        </w:rPr>
        <w:t xml:space="preserve"> </w:t>
      </w:r>
      <w:r>
        <w:t>сообщений»,</w:t>
      </w:r>
      <w:r>
        <w:rPr>
          <w:spacing w:val="47"/>
        </w:rPr>
        <w:t xml:space="preserve"> </w:t>
      </w:r>
      <w:r>
        <w:t>«Вопрос</w:t>
      </w:r>
      <w:r>
        <w:rPr>
          <w:spacing w:val="46"/>
        </w:rPr>
        <w:t xml:space="preserve"> </w:t>
      </w:r>
      <w:r>
        <w:t>дня», «Матрица назначений заданий».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«ФИЗИКОН» </w:t>
      </w:r>
      <w:hyperlink r:id="rId30">
        <w:r>
          <w:rPr>
            <w:u w:val="single"/>
          </w:rPr>
          <w:t>https://physicon.ru/</w:t>
        </w:r>
      </w:hyperlink>
      <w:r>
        <w:t xml:space="preserve"> работает с декабря 2019 года.  </w:t>
      </w:r>
      <w:r>
        <w:rPr>
          <w:spacing w:val="10"/>
        </w:rPr>
        <w:t xml:space="preserve"> </w:t>
      </w:r>
      <w:r>
        <w:t xml:space="preserve">Первыми  </w:t>
      </w:r>
      <w:r>
        <w:rPr>
          <w:spacing w:val="11"/>
        </w:rPr>
        <w:t xml:space="preserve"> </w:t>
      </w:r>
      <w:r>
        <w:t xml:space="preserve">к  </w:t>
      </w:r>
      <w:r>
        <w:rPr>
          <w:spacing w:val="9"/>
        </w:rPr>
        <w:t xml:space="preserve"> </w:t>
      </w:r>
      <w:r>
        <w:t xml:space="preserve">ней  </w:t>
      </w:r>
      <w:r>
        <w:rPr>
          <w:spacing w:val="12"/>
        </w:rPr>
        <w:t xml:space="preserve"> </w:t>
      </w:r>
      <w:r>
        <w:t xml:space="preserve">были  </w:t>
      </w:r>
      <w:r>
        <w:rPr>
          <w:spacing w:val="11"/>
        </w:rPr>
        <w:t xml:space="preserve"> </w:t>
      </w:r>
      <w:r>
        <w:t xml:space="preserve">подключены  </w:t>
      </w:r>
      <w:r>
        <w:rPr>
          <w:spacing w:val="11"/>
        </w:rPr>
        <w:t xml:space="preserve"> </w:t>
      </w:r>
      <w:r>
        <w:t xml:space="preserve">100  </w:t>
      </w:r>
      <w:r>
        <w:rPr>
          <w:spacing w:val="12"/>
        </w:rPr>
        <w:t xml:space="preserve"> </w:t>
      </w:r>
      <w:r>
        <w:t xml:space="preserve">школ-участников  </w:t>
      </w:r>
      <w:r>
        <w:rPr>
          <w:spacing w:val="10"/>
        </w:rPr>
        <w:t xml:space="preserve"> </w:t>
      </w:r>
      <w:r>
        <w:t>проекта</w:t>
      </w:r>
    </w:p>
    <w:p w:rsidR="00F75F8E" w:rsidRDefault="00D45F13">
      <w:pPr>
        <w:pStyle w:val="a8"/>
        <w:ind w:left="0" w:firstLine="567"/>
        <w:contextualSpacing/>
      </w:pPr>
      <w:r>
        <w:t>«Цифровая</w:t>
      </w:r>
      <w:r>
        <w:rPr>
          <w:spacing w:val="19"/>
        </w:rPr>
        <w:t xml:space="preserve"> </w:t>
      </w:r>
      <w:r>
        <w:t>образовательная</w:t>
      </w:r>
      <w:r>
        <w:rPr>
          <w:spacing w:val="23"/>
        </w:rPr>
        <w:t xml:space="preserve"> </w:t>
      </w:r>
      <w:r>
        <w:t>среда».</w:t>
      </w:r>
      <w:r>
        <w:rPr>
          <w:spacing w:val="22"/>
        </w:rPr>
        <w:t xml:space="preserve"> </w:t>
      </w:r>
      <w:r>
        <w:t>Благодаря</w:t>
      </w:r>
      <w:r>
        <w:rPr>
          <w:spacing w:val="22"/>
        </w:rPr>
        <w:t xml:space="preserve"> </w:t>
      </w:r>
      <w:r>
        <w:t>платформе</w:t>
      </w:r>
      <w:r>
        <w:rPr>
          <w:spacing w:val="20"/>
        </w:rPr>
        <w:t xml:space="preserve"> </w:t>
      </w:r>
      <w:r>
        <w:t>эти</w:t>
      </w:r>
      <w:r>
        <w:rPr>
          <w:spacing w:val="22"/>
        </w:rPr>
        <w:t xml:space="preserve"> </w:t>
      </w:r>
      <w:r>
        <w:t>школы</w:t>
      </w:r>
      <w:r>
        <w:rPr>
          <w:spacing w:val="22"/>
        </w:rPr>
        <w:t xml:space="preserve"> </w:t>
      </w:r>
      <w:r>
        <w:t>первыми получили возможность назначать и автоматически проверять домашние задания, организовывать лабораторные и контрольные работы, использовать контент для фронтальных демонстраций.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Электронное образовательная среда ЭОС «Русское слово» </w:t>
      </w:r>
      <w:hyperlink r:id="rId31">
        <w:r>
          <w:rPr>
            <w:u w:val="single"/>
          </w:rPr>
          <w:t>http://russlo-edu.ru/</w:t>
        </w:r>
      </w:hyperlink>
      <w:r>
        <w:t xml:space="preserve"> – это облачный сервис, работающий онлайн и объединяющий в себе образовательный издательский контент, а также контент пользователей. ЭОС не </w:t>
      </w:r>
      <w:r>
        <w:lastRenderedPageBreak/>
        <w:t>привязана к единственному устройству и не требует установки специальных мобильных приложений и компьютерных программ. ЭОС работает на любом гаджете, в любом удобном для пользователя месте и в любое время, через любой</w:t>
      </w:r>
      <w:r>
        <w:rPr>
          <w:spacing w:val="-8"/>
        </w:rPr>
        <w:t xml:space="preserve"> </w:t>
      </w:r>
      <w:r>
        <w:t>браузер.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  <w:i/>
          <w:iCs/>
        </w:rPr>
        <w:t xml:space="preserve">Информационно-образовательная база ГКОУ РД «Республиканский центр дистанционного обучения детей-инвалидов» </w:t>
      </w:r>
      <w:r>
        <w:t>для использования в ДО педагогами и учащимися по адресу:</w:t>
      </w:r>
      <w:r>
        <w:rPr>
          <w:b/>
          <w:bCs/>
          <w:i/>
          <w:iCs/>
        </w:rPr>
        <w:t xml:space="preserve"> </w:t>
      </w:r>
      <w:hyperlink r:id="rId32">
        <w:r>
          <w:rPr>
            <w:b/>
            <w:bCs/>
          </w:rPr>
          <w:t>http://dagrcdo.ru/?p=3327</w:t>
        </w:r>
      </w:hyperlink>
      <w:r>
        <w:rPr>
          <w:b/>
          <w:bCs/>
        </w:rPr>
        <w:t xml:space="preserve"> </w:t>
      </w:r>
    </w:p>
    <w:p w:rsidR="00F75F8E" w:rsidRDefault="00D45F13">
      <w:pPr>
        <w:pStyle w:val="a8"/>
        <w:ind w:left="0" w:firstLine="567"/>
        <w:contextualSpacing/>
      </w:pPr>
      <w:r>
        <w:t xml:space="preserve">Раздел сайта корпорации «Российский учебник» </w:t>
      </w:r>
      <w:r>
        <w:rPr>
          <w:u w:val="single"/>
        </w:rPr>
        <w:t>https://rosuchebnik.ru/</w:t>
      </w:r>
    </w:p>
    <w:p w:rsidR="00F75F8E" w:rsidRDefault="00D45F13">
      <w:pPr>
        <w:pStyle w:val="a8"/>
        <w:ind w:left="0" w:firstLine="567"/>
        <w:contextualSpacing/>
      </w:pPr>
      <w:r>
        <w:t>«Начальное образование» – это источник методической помощи по предметам для учителей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LECTA – </w:t>
      </w:r>
      <w:r>
        <w:rPr>
          <w:u w:val="single"/>
        </w:rPr>
        <w:t>https://lecta.rosuchebnik.ru/</w:t>
      </w:r>
      <w:r>
        <w:t xml:space="preserve"> образовательная платформа, содержащая электронные продукты для учителей. Здесь содержатся версии различных учебников и вспомогательных материалов для учителя. После регистрации    педагогу    будут    доступны     сервисы     «Классная     работа» и «Контрольная работа», с помощью которых легко планировать уроки, создавать презентации и красочные наглядные</w:t>
      </w:r>
      <w:r>
        <w:rPr>
          <w:spacing w:val="-7"/>
        </w:rPr>
        <w:t xml:space="preserve"> </w:t>
      </w:r>
      <w:r>
        <w:t>материалы.</w:t>
      </w:r>
    </w:p>
    <w:p w:rsidR="00F75F8E" w:rsidRDefault="00D45F13">
      <w:pPr>
        <w:pStyle w:val="a8"/>
        <w:ind w:left="0" w:firstLine="567"/>
        <w:contextualSpacing/>
      </w:pPr>
      <w:r>
        <w:t xml:space="preserve">Ресурс «Открытый урок. Первое сентября» </w:t>
      </w:r>
      <w:hyperlink r:id="rId33">
        <w:r>
          <w:rPr>
            <w:u w:val="single"/>
          </w:rPr>
          <w:t>https://1sept.ru</w:t>
        </w:r>
      </w:hyperlink>
      <w:r>
        <w:t xml:space="preserve"> содержит обширную базу педагогических идей: более 26 000 конспектов уроков, разработок мероприятий по внеурочной деятельности и различных вспомогательных материалов для педагога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Единая коллекция цифровых образовательных ресурсов </w:t>
      </w:r>
      <w:hyperlink r:id="rId34">
        <w:r>
          <w:rPr>
            <w:u w:val="single"/>
          </w:rPr>
          <w:t>http://school-collection.edu.ru</w:t>
        </w:r>
        <w:r>
          <w:t>/</w:t>
        </w:r>
      </w:hyperlink>
      <w:r>
        <w:t xml:space="preserve"> – это удобная онлайн-платформа с продуманной навигацией, где педагог начальных классов может легко найти нужный материал. Ресурс  содержит обширную  коллекцию иллюстраций, фотографий  и видеоматериалов для оформления презентаций, наглядных материалов или слайд-шоу.</w:t>
      </w:r>
    </w:p>
    <w:p w:rsidR="00F75F8E" w:rsidRDefault="00D45F13">
      <w:pPr>
        <w:pStyle w:val="a8"/>
        <w:ind w:left="0" w:firstLine="567"/>
        <w:contextualSpacing/>
      </w:pPr>
      <w:r>
        <w:t>На учительском портале содержится множество материалов для учителя начальных классов: разработки уроков, готовые презентации, тесты и задания для    самостоятельной    работы,    поурочное    планирование     и программы по основным предметам с 1 по 4</w:t>
      </w:r>
      <w:r>
        <w:rPr>
          <w:spacing w:val="-10"/>
        </w:rPr>
        <w:t xml:space="preserve"> </w:t>
      </w:r>
      <w:r>
        <w:t>класс.</w:t>
      </w:r>
    </w:p>
    <w:p w:rsidR="00F75F8E" w:rsidRDefault="00D45F13">
      <w:pPr>
        <w:pStyle w:val="a8"/>
        <w:ind w:left="0" w:firstLine="567"/>
        <w:contextualSpacing/>
      </w:pPr>
      <w:r>
        <w:t>Ресурс «Начальная школа» рассчитан на детей, родителей и учителей. Детям будут интересны игры, проекты, конкурсы и общение со сверстниками. Родители смогут узнать об интересующих их вопросах и почитать о проблемах воспитания, а учителя – пообщаться с коллегами.</w:t>
      </w:r>
    </w:p>
    <w:p w:rsidR="00F75F8E" w:rsidRDefault="00D45F13">
      <w:pPr>
        <w:pStyle w:val="a8"/>
        <w:ind w:left="0" w:firstLine="567"/>
        <w:contextualSpacing/>
      </w:pPr>
      <w:r>
        <w:t>«Страна мастеров». На этом ресурсе содержатся различные техники рисования, лепки и конструирования, информация о различных выставках, конкурсах, мастер-классах и онлайн-мероприятиях.</w:t>
      </w:r>
    </w:p>
    <w:p w:rsidR="00F75F8E" w:rsidRDefault="00D45F13">
      <w:pPr>
        <w:pStyle w:val="a8"/>
        <w:ind w:left="0" w:firstLine="567"/>
        <w:contextualSpacing/>
      </w:pPr>
      <w:r>
        <w:t>Федеральный портал «Российское образование» содержит подборку материалов для организации занятий по природоведению.</w:t>
      </w:r>
    </w:p>
    <w:p w:rsidR="00F75F8E" w:rsidRDefault="00D45F13">
      <w:pPr>
        <w:pStyle w:val="a8"/>
        <w:ind w:left="0" w:firstLine="567"/>
        <w:contextualSpacing/>
        <w:sectPr w:rsidR="00F75F8E">
          <w:footerReference w:type="default" r:id="rId3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Авторская графика LENAGOLD – ресурс для учителей, которые готовы развивать творческие навыки у школьников. Тут можно найти иллюстрации, фото, клипарты и различные фоны для презентаций и раздаточных материалов.</w:t>
      </w:r>
    </w:p>
    <w:p w:rsidR="00F75F8E" w:rsidRDefault="00D45F13">
      <w:pPr>
        <w:pStyle w:val="11"/>
        <w:ind w:left="0"/>
        <w:contextualSpacing/>
        <w:jc w:val="center"/>
      </w:pPr>
      <w:r>
        <w:lastRenderedPageBreak/>
        <w:t>5. МЕТОДИЧЕСКИЕ РЕКОМЕНДАЦИИ ПО ИСПОЛЬЗОВАНИЮ ИНФОРМАЦИОННО-ОБРАЗОВАТЕЛЬНОЙ СРЕДЫ «РОССИЙСКАЯ ЭЛЕКТРОННАЯ ШКОЛА» В ОБЩЕОБРАЗОВАТЕЛЬНЫХ ОРГАНИЗАЦИЯХ В УСЛОВИЯХ ДИСТАНЦИОННОГО ОБУЧЕНИЯ</w:t>
      </w:r>
    </w:p>
    <w:p w:rsidR="00F75F8E" w:rsidRDefault="00F75F8E">
      <w:pPr>
        <w:pStyle w:val="11"/>
        <w:ind w:left="0"/>
        <w:contextualSpacing/>
      </w:pPr>
    </w:p>
    <w:p w:rsidR="00F75F8E" w:rsidRDefault="00D45F13">
      <w:pPr>
        <w:pStyle w:val="a8"/>
        <w:ind w:left="0" w:firstLine="567"/>
        <w:contextualSpacing/>
      </w:pPr>
      <w:r>
        <w:t xml:space="preserve">Информационно-образовательная среда «Российская электронная школа» доступна в сети «Интернет» по адресу </w:t>
      </w:r>
      <w:hyperlink r:id="rId36">
        <w:r>
          <w:t>https://resh.edu.ru/</w:t>
        </w:r>
      </w:hyperlink>
      <w:r>
        <w:t>.</w:t>
      </w:r>
    </w:p>
    <w:p w:rsidR="00F75F8E" w:rsidRDefault="00D45F13">
      <w:pPr>
        <w:pStyle w:val="a8"/>
        <w:ind w:left="0" w:firstLine="567"/>
        <w:contextualSpacing/>
      </w:pPr>
      <w:r>
        <w:t xml:space="preserve">«Российская электронная школа» представляет собой завершенный курс интерактивных </w:t>
      </w:r>
      <w:proofErr w:type="spellStart"/>
      <w:r>
        <w:t>видеоуроков</w:t>
      </w:r>
      <w:proofErr w:type="spellEnd"/>
      <w:r>
        <w:t xml:space="preserve"> по всей совокупности общеобразовательных учебных предметов (более 30 основных предметов),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Интерактивные </w:t>
      </w:r>
      <w:proofErr w:type="spellStart"/>
      <w:r>
        <w:t>видеоуроки</w:t>
      </w:r>
      <w:proofErr w:type="spellEnd"/>
      <w:r>
        <w:t xml:space="preserve">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F75F8E" w:rsidRDefault="00D45F13">
      <w:pPr>
        <w:pStyle w:val="a8"/>
        <w:ind w:left="0" w:firstLine="567"/>
        <w:contextualSpacing/>
      </w:pPr>
      <w:r>
        <w:t xml:space="preserve">«Российская электронная школа» представляет собой завершенный курс интерактивных </w:t>
      </w:r>
      <w:proofErr w:type="spellStart"/>
      <w:r>
        <w:t>видеоуроков</w:t>
      </w:r>
      <w:proofErr w:type="spellEnd"/>
      <w:r>
        <w:t xml:space="preserve"> (31 рабочая программа и более 6000 интерактивных </w:t>
      </w:r>
      <w:proofErr w:type="spellStart"/>
      <w:r>
        <w:t>видеоуроков</w:t>
      </w:r>
      <w:proofErr w:type="spellEnd"/>
      <w:r>
        <w:t xml:space="preserve">) 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Каждый урок состоит из 5 модулей (мотивационный, объясняющий, тренировочный, контрольный, дополнительный).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 xml:space="preserve">Мотивационный модуль («Начнём урок») </w:t>
      </w:r>
      <w: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Объясняющий модуль («Основная часть»)</w:t>
      </w:r>
      <w: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Один из основных элементов уроков – видеоролик, который визуализирует модели и явления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Тренировочный модуль («Тренировочные задания</w:t>
      </w:r>
      <w:proofErr w:type="gramStart"/>
      <w:r>
        <w:rPr>
          <w:i/>
        </w:rPr>
        <w:t>»)</w:t>
      </w:r>
      <w:r>
        <w:t>направлен</w:t>
      </w:r>
      <w:proofErr w:type="gramEnd"/>
      <w:r>
        <w:t xml:space="preserve">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</w:t>
      </w:r>
      <w:r>
        <w:lastRenderedPageBreak/>
        <w:t>справочными источниками, дополнительное изучение и закрепление сложного учебного материала. Главная задача этого модуля – формирование умений применять полученные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Контрольный модуль («Контрольные задания»)</w:t>
      </w:r>
      <w: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F75F8E" w:rsidRDefault="00D45F13">
      <w:pPr>
        <w:pStyle w:val="a8"/>
        <w:ind w:left="0" w:firstLine="567"/>
        <w:contextualSpacing/>
      </w:pPr>
      <w:r>
        <w:t xml:space="preserve">Дополнительный модуль направлен на расширение знаний и умений учащегося и предоставляет дополнительные материалы, связанные с темой урока, а также прилагается тезаурус, список литературы и </w:t>
      </w:r>
      <w:proofErr w:type="spellStart"/>
      <w:r>
        <w:t>интернет-ресурсов</w:t>
      </w:r>
      <w:proofErr w:type="spellEnd"/>
      <w:r>
        <w:t>, рекомендованных к изучению.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F75F8E" w:rsidRDefault="00D45F13">
      <w:pPr>
        <w:pStyle w:val="a8"/>
        <w:ind w:left="0" w:firstLine="567"/>
        <w:contextualSpacing/>
      </w:pPr>
      <w:r>
        <w:t>Также на портале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представляется возможность использования функций: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Кроме интерактивных </w:t>
      </w:r>
      <w:proofErr w:type="spellStart"/>
      <w:r>
        <w:t>видеоуроков</w:t>
      </w:r>
      <w:proofErr w:type="spellEnd"/>
      <w:r>
        <w:t xml:space="preserve"> на портале РЭШ представлены материалы других образовательных проектов («</w:t>
      </w:r>
      <w:proofErr w:type="spellStart"/>
      <w:r>
        <w:t>Киноуроки</w:t>
      </w:r>
      <w:proofErr w:type="spellEnd"/>
      <w:r>
        <w:t xml:space="preserve"> в школах России», «Шахматы», </w:t>
      </w:r>
      <w:proofErr w:type="spellStart"/>
      <w:r>
        <w:t>видеоэкскурсии</w:t>
      </w:r>
      <w:proofErr w:type="spellEnd"/>
      <w:r>
        <w:t xml:space="preserve"> и </w:t>
      </w:r>
      <w:proofErr w:type="spellStart"/>
      <w:r>
        <w:t>видеолекции</w:t>
      </w:r>
      <w:proofErr w:type="spellEnd"/>
      <w:r>
        <w:t xml:space="preserve">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br w:type="page"/>
      </w:r>
    </w:p>
    <w:p w:rsidR="00F75F8E" w:rsidRDefault="00D45F13">
      <w:pPr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Инструкция по работе с открытым информационно-образовательным порталом «Российская электронная школа»</w:t>
      </w:r>
    </w:p>
    <w:p w:rsidR="00F75F8E" w:rsidRDefault="00F75F8E">
      <w:pPr>
        <w:ind w:firstLine="567"/>
        <w:contextualSpacing/>
        <w:jc w:val="center"/>
        <w:rPr>
          <w:b/>
          <w:sz w:val="28"/>
          <w:szCs w:val="28"/>
        </w:rPr>
      </w:pP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1. Авторизация / Регистрация пользователя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F75F8E" w:rsidRDefault="00D45F13">
      <w:pPr>
        <w:ind w:firstLine="567"/>
        <w:contextualSpacing/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15160" cy="522605"/>
            <wp:effectExtent l="0" t="0" r="0" b="0"/>
            <wp:docPr id="1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 l="-33" t="-122" r="-33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регистрации на портале РЭШ обязательно укажите Вашу роль (ученик/родитель/учитель), фамилию и имя, адрес электронной почты, дату рождения, придумайте пароль. Также необходимо указать место проживания и Вашу образовательную организацию (школу). В случае отсутствия Вашей образовательной организации в списке, необходимо обратиться с соответствующим запросом в службу поддержки, нажав кнопку «Добавить образовательную организацию».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35045" cy="2496820"/>
            <wp:effectExtent l="0" t="0" r="0" b="0"/>
            <wp:docPr id="2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 l="-11" t="-16" r="-11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045" cy="249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Также Вы можете указать отчество и пол. Для пользователей, выбравших роль «ученик», –класс.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754755" cy="1884045"/>
            <wp:effectExtent l="0" t="0" r="0" b="0"/>
            <wp:docPr id="3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 l="-14" t="-28" r="-14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755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Для авторизации Вы можете воспользоваться аккаунтами в социальных сетях </w:t>
      </w:r>
      <w:proofErr w:type="spellStart"/>
      <w:r>
        <w:t>ВКонтакте</w:t>
      </w:r>
      <w:proofErr w:type="spellEnd"/>
      <w:r>
        <w:t xml:space="preserve">, </w:t>
      </w:r>
      <w:proofErr w:type="spellStart"/>
      <w:r>
        <w:t>Facebook</w:t>
      </w:r>
      <w:proofErr w:type="spellEnd"/>
      <w:r>
        <w:t>. В этом случае портал РЭШ 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F75F8E" w:rsidRDefault="00D45F13">
      <w:pPr>
        <w:pStyle w:val="a8"/>
        <w:ind w:left="0" w:firstLine="567"/>
        <w:contextualSpacing/>
      </w:pPr>
      <w:r>
        <w:t>При успешной авторизации Вы попадаете на главную страницу Личного кабинета.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2. Личный кабинет ученика</w:t>
      </w:r>
    </w:p>
    <w:p w:rsidR="00F75F8E" w:rsidRDefault="00D45F13">
      <w:pPr>
        <w:pStyle w:val="a8"/>
        <w:ind w:left="0" w:firstLine="567"/>
        <w:contextualSpacing/>
      </w:pPr>
      <w: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790" cy="250825"/>
            <wp:effectExtent l="0" t="0" r="0" b="0"/>
            <wp:docPr id="4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 l="-8" t="-199" r="-8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42415" cy="695325"/>
            <wp:effectExtent l="0" t="0" r="0" b="0"/>
            <wp:docPr id="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изменения пароля, электронной почты, редактирования отображения </w:t>
      </w:r>
      <w:proofErr w:type="spellStart"/>
      <w:r>
        <w:t>виджетов</w:t>
      </w:r>
      <w:proofErr w:type="spellEnd"/>
      <w:r>
        <w:t xml:space="preserve"> «Активность», «Моя статистика» нажмите «Настройки». </w:t>
      </w:r>
    </w:p>
    <w:p w:rsidR="00F75F8E" w:rsidRDefault="00D45F13">
      <w:pPr>
        <w:pStyle w:val="a8"/>
        <w:ind w:left="0" w:firstLine="567"/>
        <w:contextualSpacing/>
      </w:pPr>
      <w:r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аккаунтов.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219450" cy="1773555"/>
            <wp:effectExtent l="0" t="0" r="0" b="0"/>
            <wp:docPr id="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1099" t="-25" r="-14" b="-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по ссылке, в личном кабинете ученика появится запись о родителе (родителях).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55750" cy="1761490"/>
            <wp:effectExtent l="0" t="0" r="0" b="0"/>
            <wp:docPr id="7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 l="-31" t="-28" r="-31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Расписание занятий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F75F8E" w:rsidRDefault="00D45F13">
      <w:pPr>
        <w:pStyle w:val="a8"/>
        <w:ind w:left="0" w:firstLine="567"/>
        <w:contextualSpacing/>
      </w:pPr>
      <w:r>
        <w:t xml:space="preserve">Для создания курса необходимо нажать кнопку </w:t>
      </w:r>
      <w:r>
        <w:rPr>
          <w:noProof/>
          <w:lang w:eastAsia="ru-RU"/>
        </w:rPr>
        <w:drawing>
          <wp:inline distT="0" distB="0" distL="0" distR="0">
            <wp:extent cx="1018540" cy="356235"/>
            <wp:effectExtent l="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 l="-55" t="44113" r="-55" b="9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в результате чего открывается форма:</w:t>
      </w:r>
    </w:p>
    <w:p w:rsidR="00F75F8E" w:rsidRDefault="00F75F8E">
      <w:pPr>
        <w:pStyle w:val="a8"/>
        <w:ind w:left="0" w:firstLine="567"/>
        <w:contextualSpacing/>
        <w:rPr>
          <w:sz w:val="24"/>
          <w:szCs w:val="24"/>
        </w:rPr>
      </w:pP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66080" cy="3343910"/>
            <wp:effectExtent l="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 l="-9" t="-16" r="-9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080" cy="334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Данная форма предполагает выбор одного из двух вариантов курса: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1. Стандартный курс.</w:t>
      </w:r>
    </w:p>
    <w:p w:rsidR="00F75F8E" w:rsidRDefault="00D45F13">
      <w:pPr>
        <w:pStyle w:val="a8"/>
        <w:ind w:left="0" w:firstLine="567"/>
        <w:contextualSpacing/>
      </w:pPr>
      <w: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 класса), который будет включен в расписание данного курса.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2. Индивидуальный курс.</w:t>
      </w:r>
    </w:p>
    <w:p w:rsidR="00F75F8E" w:rsidRDefault="00D45F13">
      <w:pPr>
        <w:pStyle w:val="a8"/>
        <w:ind w:left="0" w:firstLine="567"/>
        <w:contextualSpacing/>
      </w:pPr>
      <w:r>
        <w:t>Для создания индивидуального курса необходимо указать название курса в поле «Учебный курс», выбрать параметры модуля: количество уроков в день, предмет, класс, уроки курса.</w:t>
      </w:r>
    </w:p>
    <w:p w:rsidR="00F75F8E" w:rsidRDefault="00D45F13">
      <w:pPr>
        <w:pStyle w:val="a8"/>
        <w:ind w:left="0" w:firstLine="567"/>
        <w:contextualSpacing/>
      </w:pPr>
      <w:r>
        <w:t>После заполнения формы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43125" cy="361950"/>
            <wp:effectExtent l="0" t="0" r="0" b="0"/>
            <wp:docPr id="10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 l="-34" t="-199" r="-34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Расписание представлено в виде таблицы.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92065" cy="2614295"/>
            <wp:effectExtent l="0" t="0" r="0" b="0"/>
            <wp:docPr id="11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 l="-8" t="-16" r="-8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065" cy="261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В формате отображения расписания на неделю таблица представляет собой набор учебных дней.</w:t>
      </w:r>
    </w:p>
    <w:p w:rsidR="00F75F8E" w:rsidRDefault="00D45F13">
      <w:pPr>
        <w:pStyle w:val="a8"/>
        <w:ind w:left="0" w:firstLine="567"/>
        <w:contextualSpacing/>
      </w:pPr>
      <w:r>
        <w:rPr>
          <w:noProof/>
          <w:lang w:eastAsia="ru-RU"/>
        </w:rPr>
        <w:drawing>
          <wp:inline distT="0" distB="0" distL="0" distR="0">
            <wp:extent cx="1476375" cy="457200"/>
            <wp:effectExtent l="0" t="0" r="0" b="0"/>
            <wp:docPr id="12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 l="-49" t="-157" r="-49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Каждая ячейка содержит дату, перечень предметов, которые запланированы на указанную дату, номера уроков по ним.</w:t>
      </w:r>
    </w:p>
    <w:p w:rsidR="00F75F8E" w:rsidRDefault="00D45F13">
      <w:pPr>
        <w:pStyle w:val="a8"/>
        <w:ind w:left="0" w:firstLine="567"/>
        <w:contextualSpacing/>
      </w:pPr>
      <w:r>
        <w:t xml:space="preserve">При нажатии на выбранный урок </w:t>
      </w:r>
      <w:r>
        <w:rPr>
          <w:noProof/>
          <w:lang w:eastAsia="ru-RU"/>
        </w:rPr>
        <w:drawing>
          <wp:inline distT="0" distB="0" distL="0" distR="0">
            <wp:extent cx="581025" cy="161925"/>
            <wp:effectExtent l="0" t="0" r="0" b="0"/>
            <wp:docPr id="13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 l="-124" t="-444" r="-124" b="-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Вы перейдете на страницу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Дневник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Дневник позволяет следить за успеваемостью обучающегося. Здесь можно получить информацию об уже пройденных уроках и результатах прохождения тренировочных упражнений и задач.</w:t>
      </w:r>
    </w:p>
    <w:p w:rsidR="00F75F8E" w:rsidRDefault="00D45F13">
      <w:pPr>
        <w:pStyle w:val="a8"/>
        <w:ind w:left="0" w:firstLine="567"/>
        <w:contextualSpacing/>
      </w:pPr>
      <w:r>
        <w:t>Выберете интересующий Вас предмет в верхнем выпадающем списке и ознакомьтесь со статистикой по предметам, темам, урокам, результатам проверки уровня знаний.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Достижения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«Достижения» содержит статистическую информацию об успеваемости ученика в разрезе курса и предметов.</w:t>
      </w:r>
    </w:p>
    <w:p w:rsidR="00F75F8E" w:rsidRDefault="00D45F13">
      <w:pPr>
        <w:pStyle w:val="a8"/>
        <w:ind w:left="0" w:firstLine="567"/>
        <w:contextualSpacing/>
      </w:pPr>
      <w: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 в рамках предмета / уровень прохождения курса РЭШ (в процентах).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87595" cy="1475105"/>
            <wp:effectExtent l="0" t="0" r="0" b="0"/>
            <wp:docPr id="14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 l="-13" t="-42" r="-13" b="-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595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Нажмите </w:t>
      </w:r>
      <w:r>
        <w:rPr>
          <w:noProof/>
          <w:lang w:eastAsia="ru-RU"/>
        </w:rPr>
        <w:drawing>
          <wp:inline distT="0" distB="0" distL="0" distR="0">
            <wp:extent cx="438150" cy="447675"/>
            <wp:effectExtent l="0" t="0" r="0" b="0"/>
            <wp:docPr id="15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 l="-164" t="-161" r="-164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 Вы увидите дополнительную информацию: класс/ тему урока / результат / дата лучшего результата / </w:t>
      </w:r>
      <w:proofErr w:type="spellStart"/>
      <w:r>
        <w:t>типпройденных</w:t>
      </w:r>
      <w:proofErr w:type="spellEnd"/>
      <w:r>
        <w:t xml:space="preserve"> заданий/ результат / статус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Уведомления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отображаются актуальные оповещения, уведомления, напоминания, календарные заметки, события.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37455" cy="1456055"/>
            <wp:effectExtent l="0" t="0" r="0" b="0"/>
            <wp:docPr id="1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 l="-11" t="-37" r="-11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455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Нажмите на прямоугольник сообщения, чтобы увидеть подробный текст.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Избранное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465955" cy="3419475"/>
            <wp:effectExtent l="0" t="0" r="0" b="0"/>
            <wp:docPr id="17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 l="-11" t="-14" r="-11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95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быстрого поиска или удобного просмотра предусмотрены фильтры по </w:t>
      </w:r>
      <w:r>
        <w:lastRenderedPageBreak/>
        <w:t>классу и предмету. Можно использовать как один фильтр, так и сочетание обоих фильтров.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Заметки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записи, ссылки, пометки, интересная и полезная информация, которую ученик хочет сохранить.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689600" cy="1708150"/>
            <wp:effectExtent l="0" t="0" r="0" b="0"/>
            <wp:docPr id="1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 l="-8" t="-27" r="-8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окне «Заметка» пишется материал заметки. Атрибут «Привязка к уроку» позволяет привязать информацию к нужному уроку. После нажатия кнопки «Добавить заметку» создается заметка с указанием даты её создания, текстом заметки и ссылкой на выбранный урок.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3. Личный кабинет учителя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7250" cy="243840"/>
            <wp:effectExtent l="0" t="0" r="0" b="0"/>
            <wp:docPr id="19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 l="-8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20825" cy="685800"/>
            <wp:effectExtent l="0" t="0" r="0" b="0"/>
            <wp:docPr id="2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изменения пароля, электронной почты, редактирования отображения </w:t>
      </w:r>
      <w:proofErr w:type="spellStart"/>
      <w:r>
        <w:t>виджетов</w:t>
      </w:r>
      <w:proofErr w:type="spellEnd"/>
      <w:r>
        <w:t xml:space="preserve">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Ученики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600200" cy="352425"/>
            <wp:effectExtent l="0" t="0" r="0" b="0"/>
            <wp:docPr id="21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 l="-45" t="-204" r="-45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кнопки «Пригласить учеников» Система сформирует ссылку, по который нужно пройти зарегистрированным на портале ученикам.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17770" cy="186880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 l="-12" t="-32" r="-12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770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учениками по ссылке, в разделе «Уведомления» появится соответствующее сообщение.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876290" cy="236918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 l="-11" t="-26" r="1113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90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подтверждение» и нажать кнопку «Подтвердить»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63260" cy="2092325"/>
            <wp:effectExtent l="0" t="0" r="0" b="0"/>
            <wp:docPr id="24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 l="-10" t="-28" r="-10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209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этого, как привязка учеников будет подтверждена.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rPr>
          <w:b/>
          <w:bCs/>
        </w:rPr>
        <w:t>Задания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«Задания» позволяет назначать привязанным ученикам задания.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52550" cy="323850"/>
            <wp:effectExtent l="0" t="0" r="0" b="0"/>
            <wp:docPr id="25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 l="-53" t="-222" r="-53" b="-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При нажатии кнопки «Добавить задание» открывается форма для выбора задания и назначения его ученику.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73905" cy="4752340"/>
            <wp:effectExtent l="0" t="0" r="0" b="0"/>
            <wp:docPr id="2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 l="-13" t="-12" r="-13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90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4. Личный кабинет родителя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26455" cy="304800"/>
            <wp:effectExtent l="0" t="0" r="0" b="0"/>
            <wp:docPr id="27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 l="19860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11910" cy="591185"/>
            <wp:effectExtent l="0" t="0" r="0" b="0"/>
            <wp:docPr id="2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изменения пароля, электронной почты, редактирования отображения </w:t>
      </w:r>
      <w:proofErr w:type="spellStart"/>
      <w:r>
        <w:t>виджетов</w:t>
      </w:r>
      <w:proofErr w:type="spellEnd"/>
      <w:r>
        <w:t xml:space="preserve">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Дети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866900" cy="542925"/>
            <wp:effectExtent l="0" t="0" r="0" b="0"/>
            <wp:docPr id="29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 l="-39" t="-133" r="-39" b="-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76475" cy="276225"/>
            <wp:effectExtent l="0" t="0" r="0" b="0"/>
            <wp:docPr id="30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 l="-32" t="-261" r="-32" b="-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43475" cy="1278890"/>
            <wp:effectExtent l="0" t="0" r="0" b="0"/>
            <wp:docPr id="31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 l="-12" t="-46" r="-12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97400" cy="2985135"/>
            <wp:effectExtent l="0" t="0" r="0" b="0"/>
            <wp:docPr id="32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 l="-9" t="-14" r="-9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298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74895" cy="1957705"/>
            <wp:effectExtent l="0" t="0" r="0" b="0"/>
            <wp:docPr id="33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 l="-12" t="-30" r="-12" b="-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895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5. Быстрый поиск по сайту</w:t>
      </w:r>
    </w:p>
    <w:p w:rsidR="00F75F8E" w:rsidRDefault="00D45F13">
      <w:pPr>
        <w:pStyle w:val="a8"/>
        <w:ind w:left="0" w:firstLine="567"/>
        <w:contextualSpacing/>
      </w:pPr>
      <w:r>
        <w:t>Для удобства пользователей разработан универсальный расширенный поиск.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369560" cy="433705"/>
            <wp:effectExtent l="0" t="0" r="0" b="0"/>
            <wp:docPr id="3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 l="-10" t="-122" r="-10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быстрого поиска предусмотрена конкретизация поискового запроса. Для этого используется выпадающее меню.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57500" cy="1402080"/>
            <wp:effectExtent l="0" t="0" r="0" b="0"/>
            <wp:docPr id="3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 l="-20" t="-41" r="-20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Выбрав категорию для поиска, система предложит Вам ввести поисковый запрос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14010" cy="1235075"/>
            <wp:effectExtent l="0" t="0" r="0" b="0"/>
            <wp:docPr id="3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 l="-8" t="-33" r="-8" b="-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Результаты поиска формируются на отдельной странице.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94935" cy="2935605"/>
            <wp:effectExtent l="0" t="0" r="0" b="0"/>
            <wp:docPr id="3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 l="-6" t="-11" r="-6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935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  <w:sectPr w:rsidR="00F75F8E">
          <w:footerReference w:type="default" r:id="rId7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260985</wp:posOffset>
            </wp:positionV>
            <wp:extent cx="1466215" cy="2019300"/>
            <wp:effectExtent l="0" t="0" r="0" b="0"/>
            <wp:wrapSquare wrapText="largest"/>
            <wp:docPr id="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3" cstate="print"/>
                    <a:srcRect l="-20" t="-15" r="-20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левом блоке можно уточнить запрос и сузить выдачу.</w:t>
      </w:r>
    </w:p>
    <w:p w:rsidR="00F75F8E" w:rsidRDefault="00D45F13">
      <w:pPr>
        <w:pStyle w:val="11"/>
        <w:tabs>
          <w:tab w:val="left" w:pos="1650"/>
        </w:tabs>
        <w:ind w:left="0"/>
        <w:contextualSpacing/>
        <w:jc w:val="center"/>
        <w:rPr>
          <w:sz w:val="25"/>
        </w:rPr>
      </w:pPr>
      <w:r>
        <w:lastRenderedPageBreak/>
        <w:t>6. ИНТЕРНЕТ-РЕСУРСЫ ПО УЧЕБНЫМ ПРЕДМЕТАМ</w:t>
      </w:r>
    </w:p>
    <w:p w:rsidR="00F75F8E" w:rsidRDefault="00F75F8E">
      <w:pPr>
        <w:pStyle w:val="11"/>
        <w:tabs>
          <w:tab w:val="left" w:pos="1650"/>
        </w:tabs>
        <w:ind w:left="0"/>
        <w:contextualSpacing/>
        <w:jc w:val="both"/>
        <w:rPr>
          <w:sz w:val="25"/>
        </w:rPr>
      </w:pP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русскому языку и литературе: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http://www.ruscorpora.ru – Национальный корпус русского языка – информационно-справочная система, основанная на собрании русских текстов  в электронной форме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http://etymolog.ruslang.ru /– Этимология и история русского языка www.mapryal.org/ – МАПРЯЛ – международная ассоциация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преподавателей русского языка и литературы http://philology.ru/default.htm – Русский филологический портал http://russkiyjazik.ru – Энциклопедия «Языкознание»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http://mlis.ru – Методико-литературный интернет-сервис (МЛИС) создается как виртуальное пространство, аккумулирующее научный, методический, педагогический опыт, актуальный для современного учителя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www.feb-web.ru/ – Фундаментальная электронная библиотека «Русская литература и фольклор» (ФЭБ). Полнотекстовая информационная система по произведениям русской словесности, библиографии, научные исследования и историко-биографические работы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http://philology.ruslibrary.ru – Электронная библиотека специальной филологической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www.gumer.info/bibliotek_Buks/Literat/Index_Lit.php / – Электронная библиотека </w:t>
      </w:r>
      <w:proofErr w:type="spellStart"/>
      <w:r>
        <w:t>Гумер</w:t>
      </w:r>
      <w:proofErr w:type="spellEnd"/>
      <w:r>
        <w:t>. Литературоведение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http://magazines.russ.ru/</w:t>
      </w:r>
      <w:r>
        <w:tab/>
        <w:t>– Журнальный зал – литературно- художественные и гуманитарные русские журналы, выходящие в России и за рубежом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http://lib.prosv.ru      –   «Школьная   библиотека»   –   проект  издательства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«Просвещение» – вся школьная программа по литературе на одном сайте </w:t>
      </w:r>
      <w:proofErr w:type="gramStart"/>
      <w:r>
        <w:t>http://bibliotekar.ru/pisateli/index.htm/  –</w:t>
      </w:r>
      <w:proofErr w:type="gramEnd"/>
      <w:r>
        <w:t xml:space="preserve">  «</w:t>
      </w:r>
      <w:proofErr w:type="spellStart"/>
      <w:r>
        <w:t>Библиотекарь.Ру</w:t>
      </w:r>
      <w:proofErr w:type="spellEnd"/>
      <w:r>
        <w:t>»  – электронная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библиотека нехудожественной литературы по русской и мировой истории, искусству, культуре. Великие писатели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www.licey.net/lit/poet20 / – В.П. Крючков «Русская поэзия 20 века»: www.gutov.ru/lifshitz/texts/ocherk/ork-sod.htm / – М. Лифшиц «Очерки русской культуры»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http://www.hi-edu.ru/e-books/xbook107/01/index.html?part-005.htm/</w:t>
      </w:r>
      <w:r>
        <w:tab/>
        <w:t>–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Н.С. </w:t>
      </w:r>
      <w:proofErr w:type="spellStart"/>
      <w:r>
        <w:t>Валгина</w:t>
      </w:r>
      <w:proofErr w:type="spellEnd"/>
      <w:r>
        <w:t>. Современный русский язык: электронный учебник http://rus.1september.ru  /  –  Электронная  версия  газеты  «Русский  язык».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Сайт для учителей «Я иду на урок русского языка»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http://lit.1september.ru / – Электронная версия газеты «Литература». Сайт для учителей «Я иду на урок литературы»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http://festival.1september.ru/subjects/8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  <w:sectPr w:rsidR="00F75F8E">
          <w:footerReference w:type="default" r:id="rId7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«Открытый урок». Преподавание русского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http://festival.1september.ru/subjects/9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«Открытый урок». Преподавание литературы http://www.edu.ru/modules.php?op=modload&amp;name=Web_Links&amp;file=index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&amp;l_op=viewlink&amp;cid=299&amp;fids[]=279 / – Каталог образовательных ресурсов по русскому 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www.edu.ru/modules.php?op=modload&amp;name=Web_Links&amp;file=index&amp;l_op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=</w:t>
      </w:r>
      <w:proofErr w:type="spellStart"/>
      <w:r>
        <w:t>viewlin</w:t>
      </w:r>
      <w:proofErr w:type="spellEnd"/>
      <w:r>
        <w:t>... –  Каталог образовательных ресурсов по литературе http://litera.edu.ru/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Коллекция: русская и зарубежная литература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http://window.edu.ru/window/catalog?p_rubr=2.1.21/ – Ресурсы по русскому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http://window.edu.ru/window/catalog?p_rubr=2.1.10/</w:t>
      </w:r>
      <w:r>
        <w:tab/>
        <w:t>–</w:t>
      </w:r>
      <w:r>
        <w:tab/>
        <w:t>Ресурсы</w:t>
      </w:r>
      <w:r>
        <w:tab/>
        <w:t>по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http://school-collection.edu.ru/catalog/rubr/8f5d7210-86a6-11da-a72b- 0800200c9a66/15577/?/ – Русский язык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http://school-collection.edu.ru/catalog/rubr/8f5d7210-86a6-11da-a72b- 0800200c9a66/16038/?&amp;</w:t>
      </w:r>
      <w:proofErr w:type="spellStart"/>
      <w:r>
        <w:t>sort</w:t>
      </w:r>
      <w:proofErr w:type="spellEnd"/>
      <w:r>
        <w:t xml:space="preserve"> / – Литература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www.uchportal.ru / – Учительский портал. Уроки, презентации, контрольные работы, тесты, компьютерные программы, методические разработки по 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www.Ucheba.com/</w:t>
      </w:r>
      <w:r>
        <w:tab/>
        <w:t>–</w:t>
      </w:r>
      <w:r>
        <w:tab/>
        <w:t>Образовательный</w:t>
      </w:r>
      <w:r>
        <w:tab/>
        <w:t>портал</w:t>
      </w:r>
      <w:r>
        <w:tab/>
        <w:t>«Учеба»:</w:t>
      </w:r>
      <w:r>
        <w:tab/>
        <w:t>«Уроки» (www.uroki.ru), «Методики» (www.metodiki.ru), «Пособия» (www.posobie.ru)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www.pedved.ucoz.ru/</w:t>
      </w:r>
      <w:r>
        <w:tab/>
        <w:t>– Образовательный сайт «</w:t>
      </w:r>
      <w:proofErr w:type="spellStart"/>
      <w:r>
        <w:t>PedVeD</w:t>
      </w:r>
      <w:proofErr w:type="spellEnd"/>
      <w:r>
        <w:t>» – помощь учителю-словеснику, студенту-филологу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http://www.portal-slovo.ru/philology / – Филология на портале «Слово» (Русский язык; литература; риторика; методика преподавания)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 w:rsidRPr="00D45F13">
        <w:rPr>
          <w:lang w:val="en-US"/>
        </w:rPr>
        <w:t xml:space="preserve">www.uroki.net/docrus.htm / – </w:t>
      </w:r>
      <w:r>
        <w:t>Сайт</w:t>
      </w:r>
      <w:r w:rsidRPr="00D45F13">
        <w:rPr>
          <w:lang w:val="en-US"/>
        </w:rPr>
        <w:t xml:space="preserve"> «Uroki.net». </w:t>
      </w:r>
      <w:r>
        <w:t>Для учителя  русского языка и литературы: поурочное и тематическое планирование, открытые уроки, контрольные работы, методические разработки, конспекты уроков, презентации http://collection.edu.ru/default.asp?ob_no=16970</w:t>
      </w:r>
      <w:r>
        <w:tab/>
        <w:t>/</w:t>
      </w:r>
      <w:r>
        <w:tab/>
        <w:t>–</w:t>
      </w:r>
      <w:r>
        <w:tab/>
        <w:t>Российский образовательный портал. Сборник методических разработок для школы по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www.a4format.ru/  –   Виртуальная   библиотека   «Урок   в   формате   a4».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Русская литература XVIII–XX веков (для презентаций, уроков и ЕГЭ) www.metodkabinet.eu/PO/PO_menu_RussYaz.html/</w:t>
      </w:r>
      <w:r>
        <w:tab/>
        <w:t>–         Проект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«Методкабинет». Учителю русского языка и литературы (www.metodkabinet.eu/PO/PO_menu_Litera.html)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www.it-n.ru/communities.aspx?cat_no=2168&amp;tmpl=com – Сеть творческих учителей. Информационные технологии на уроках русского языка и 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http://school.iot.ru/ – Интернет-обучение. Сайт методической поддержки учителей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http://slovesnikural.narod.ru / – Уральское отделение Российской академии образования. Институт филологических исследований и образовательных </w:t>
      </w:r>
      <w:r>
        <w:lastRenderedPageBreak/>
        <w:t>стратегий «Словесник»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http://infoteka.intergu.ru/index.asp?main=res#/</w:t>
      </w:r>
      <w:r>
        <w:tab/>
        <w:t xml:space="preserve">– </w:t>
      </w:r>
      <w:proofErr w:type="spellStart"/>
      <w:r>
        <w:t>Инфотека</w:t>
      </w:r>
      <w:proofErr w:type="spellEnd"/>
      <w:r>
        <w:t xml:space="preserve"> методических материалов по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http://person.edu.ru/default.asp?ob_no=2465</w:t>
      </w:r>
      <w:r>
        <w:tab/>
        <w:t>/</w:t>
      </w:r>
      <w:r>
        <w:tab/>
        <w:t>–</w:t>
      </w:r>
      <w:r>
        <w:tab/>
        <w:t>Учительские</w:t>
      </w:r>
      <w:r>
        <w:tab/>
        <w:t>находки: конкурс методических разработок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http://www.wiki.vladimir.i-edu.ru/ – Сообщество учителей-словесников http://uchitel.cuba-vision.com/index.asp/</w:t>
      </w:r>
      <w:r>
        <w:tab/>
        <w:t>– Образовательный сайт учителя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русского</w:t>
      </w:r>
      <w:r>
        <w:tab/>
        <w:t>языка</w:t>
      </w:r>
      <w:r>
        <w:tab/>
        <w:t>и</w:t>
      </w:r>
      <w:r>
        <w:tab/>
        <w:t>литературы</w:t>
      </w:r>
      <w:r>
        <w:tab/>
        <w:t>Р.М.</w:t>
      </w:r>
      <w:r>
        <w:tab/>
        <w:t>Леонтьевой</w:t>
      </w:r>
      <w:r>
        <w:tab/>
        <w:t>(разработки</w:t>
      </w:r>
      <w:r>
        <w:tab/>
        <w:t>уроков, презентации, интерактивные тесты)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иностранному языку: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https://www.adme.ru/zhizn-nauka/150-poleznyh-ssylok-dlya- samostoyatelnogo-izucheniya-anglijskogo-1229910/</w:t>
      </w:r>
      <w:r>
        <w:tab/>
        <w:t>–</w:t>
      </w:r>
      <w:r>
        <w:tab/>
        <w:t>150</w:t>
      </w:r>
      <w:r>
        <w:tab/>
        <w:t>ссылок</w:t>
      </w:r>
      <w:r>
        <w:tab/>
        <w:t>для самостоятельного изучения английского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https://www.adme.ru/zhizn-nauka/govorim-po-nemecki-30-sajtov-v-pomosch- 1084560/ – 30 ссылок для самостоятельного изучения немецкого языка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математике, физике и информатике:</w:t>
      </w:r>
    </w:p>
    <w:p w:rsidR="00F75F8E" w:rsidRDefault="00D45F13">
      <w:pPr>
        <w:pStyle w:val="a8"/>
        <w:ind w:left="0" w:firstLine="567"/>
        <w:contextualSpacing/>
      </w:pPr>
      <w:r>
        <w:t>https://interneturok.ru/ https://ege.sdamgia.ru/ – решу ЕГЭ https://oge.sdamgia.ru/ – решу ОГЭ http://fipi.ru/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математике: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http://zadachi.mccme.ru – задачи по геометрии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http://Uztest.ru/ – простая платформа для учителей математики http://www.bymath.net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физике: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http://www.virtulab.net/ – виртуальные лабораторные работы http://lbz.ru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http://www.fizika.ru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http://www.physics.ru Открытый колледж: Физика по информатике: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http://acmp.ru – Школа программиста, алгоритмы решения олимпиадных задач, онлайновая система проверки выполнения заданий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http://informatics.mccme.ru Дистанционная подготовка по информатике https://ideone.com/ – онлайновая система программирования, компиляторы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для любого языка программирования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http://pascalabc.net – онлайн система программирования </w:t>
      </w:r>
      <w:proofErr w:type="spellStart"/>
      <w:r>
        <w:t>Pascal</w:t>
      </w:r>
      <w:proofErr w:type="spellEnd"/>
      <w:r>
        <w:t xml:space="preserve"> ABCNET http://www.problems.ru</w:t>
      </w:r>
      <w:r>
        <w:tab/>
        <w:t>–</w:t>
      </w:r>
      <w:r>
        <w:tab/>
        <w:t>задачи</w:t>
      </w:r>
      <w:r>
        <w:tab/>
        <w:t>по</w:t>
      </w:r>
      <w:r>
        <w:tab/>
        <w:t>информатике</w:t>
      </w:r>
      <w:proofErr w:type="gramStart"/>
      <w:r>
        <w:tab/>
        <w:t>(</w:t>
      </w:r>
      <w:proofErr w:type="gramEnd"/>
      <w:r>
        <w:t>интернет-проект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«Задачи</w:t>
      </w:r>
      <w:proofErr w:type="gramStart"/>
      <w:r>
        <w:t>»:</w:t>
      </w:r>
      <w:r>
        <w:tab/>
      </w:r>
      <w:proofErr w:type="gramEnd"/>
      <w:r>
        <w:t>помощь</w:t>
      </w:r>
      <w:r>
        <w:tab/>
        <w:t>при</w:t>
      </w:r>
      <w:r>
        <w:tab/>
      </w:r>
      <w:proofErr w:type="spellStart"/>
      <w:r>
        <w:t>подготовкеуроков</w:t>
      </w:r>
      <w:proofErr w:type="spellEnd"/>
      <w:r>
        <w:t>,</w:t>
      </w:r>
      <w:r>
        <w:tab/>
        <w:t>кружковых</w:t>
      </w:r>
      <w:r>
        <w:tab/>
        <w:t>и факультативных занятий)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http://kpolyakov.narod.ru – сайт учителя информатики, автора учебников Ю.К.Полякова, методические материалы для учителя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истории и обществознанию: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t>http://www.fipi.ru/</w:t>
      </w:r>
      <w:r>
        <w:tab/>
        <w:t>–</w:t>
      </w:r>
      <w:r>
        <w:tab/>
        <w:t>Сайт</w:t>
      </w:r>
      <w:r>
        <w:tab/>
        <w:t>Федерального</w:t>
      </w:r>
      <w:r>
        <w:tab/>
        <w:t>института</w:t>
      </w:r>
      <w:r>
        <w:tab/>
        <w:t>педагогических 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 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http://www.auditorium.ru</w:t>
      </w:r>
      <w:r>
        <w:tab/>
        <w:t>–</w:t>
      </w:r>
      <w:r>
        <w:tab/>
        <w:t>Информационно-образовательный</w:t>
      </w:r>
      <w:r>
        <w:tab/>
        <w:t>портал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«Гуманитарные науки»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http://www.tuad.nsk.ru/history</w:t>
      </w:r>
      <w:r>
        <w:tab/>
        <w:t>– История России http://www.historymiH.com/ – История России http://www.praviteli.narod.ru – Правители России и СССР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http://his.lseDtember.m/urok/indeks.phD?subiektID=100030 – Материалы газеты «История»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http://som.fio.ru/resources/drachlerab/2003/07/ kap.htm – Электронное пособие «Сборник документов по отечественной истории XX века» предназначено для учащихся IX и XI классов и может быть использовано для выполнения домашних заданий и самостоятельных работ на уроках истории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http://www.idf.ru/almanah.shtml – Электронный альманах «Россия. XX век. Документы», созданный международным фондом «Демократия», представлен на сайте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http://his.1september.ru – Тематические коллекции по истории Единой коллекции ЦОР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http://standart.edu.ru/ – Сайт «Новый стандарт общего образования» http://www.fipi.ru/ – Сайт Федерального института педагогических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http://www.ege.edu.ru/ru/</w:t>
      </w:r>
      <w:r>
        <w:tab/>
        <w:t>–</w:t>
      </w:r>
      <w:r>
        <w:tab/>
        <w:t>официальный</w:t>
      </w:r>
      <w:r>
        <w:tab/>
        <w:t>информационный</w:t>
      </w:r>
      <w:r>
        <w:tab/>
        <w:t>портал единого государственного экзамена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http://www.edu.ru – Портал «Российское образование» 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http://his.lseDtember.m/urok/indeks.phD?subiektID=100030</w:t>
      </w:r>
      <w:r>
        <w:tab/>
        <w:t>–</w:t>
      </w:r>
      <w:r>
        <w:tab/>
        <w:t>Материалы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газеты «История»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биологии: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PaleontologyLib.ru – Палеонтология Библиотека по палеонтологии: исследования палеонтологических находок и выводы, сделанные учёными, биологическая эволюция, палеоботаника, палеозоология, палеоантропология, </w:t>
      </w:r>
      <w:proofErr w:type="spellStart"/>
      <w:r>
        <w:t>палеоклиматология</w:t>
      </w:r>
      <w:proofErr w:type="spellEnd"/>
      <w:r>
        <w:t>, палеоэкология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Genetiku.ru – Библиотека о генетике Статьи и книги о генетике: молекулярные основы генетики, генная инженерия, медицинская генетика, генетика в растениеводстве и животноводстве, космическая генетика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AnFiz.ru – Внеурочная проектная деятельность как средство формирования естественнонаучной грамотности обучающихся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ботанике: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PlantLife.ru – Растения – статьи и книги о видах растений, исследованиях, эволюции, палеонтологических изысканиях, экологических нишах, симбиозе растений и бионике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Gribochek.su – Библиотека о грибах Виды съедобных и ядовитых грибов. Химический состав. Усвояемость и диетические свойства грибов. Сбор и </w:t>
      </w:r>
      <w:r>
        <w:lastRenderedPageBreak/>
        <w:t>санитарная экспертиза грибов. Способы хранения. Кулинарные рецепты приготовления грибов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VoLiMo.ru – Библиотека о водорослях, лишайниках и мохообразных Статьи и книги: биология, исследования, использование в промышленности, энергетике, медицине и кулинарии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FlowerLib.ru – Библиотека по цветоводству и ландшафтному дизайну Техника выращивания цветочных растений. Озеленение, ботанические сады, география растений, требования к почве, удобрения, посев и посадка, семеноводство, прививки, уход за растениями, парники и теплицы, болезни и вредители, декоративно-цветочное оформление, цветочная аранжировка, газоны и живые изгороди, ботанические термины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Cvetovodstvo.su – Энциклопедия цветов и комнатных растений Dendrology.ru – Лесная библиотека: сведения по лесоведению,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лесоводству, лесоустройству и таксации леса, защитному лесоразведению, селекции и семеноводству основных лесообразующих пород, дендрологии, экономике и организации лесного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BerryLib.ru – Библиотека по садоводству. Полезные сведения о почве. Обустройство дачного участка. Промышленное садоводство. Переработка плодов и овощей. Консервирование. Законодательство в сфере частного садоводства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AgroLib.ru – Библиотека по агрономии. Статьи и книги по агрономии. Специализированная литература по всем разделам агрономии, книги по выращиванию отдельных сельскохозяйственных культур, биографии учёных, внёсших вклад в развитие сельского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зоологии: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AnimalKingdom.su – Мир животных. Статьи и книги о животных: происхождение жизни, эволюционный процесс, описания видов, бионика, исследования особенностей, экологические проблемы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Paukoobraznye.ru – Паукообразные. Статьи и книги о паукообразных: определение видов, жизнь и развитие, строение, современные исследования, открытие новых видов, происхождение и эволюция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InsectaLib.ru – Насекомые. Статьи и книги по энтомологии: современные исследования, описания видов, эволюция, строение, бионика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Paseka.su – Пчеловодство. Новости и книги о пчеловодстве. Справочная информация. История освоения методик. Учёные пчеловоды. Свойства мёда. Пасека, пчёлы, мёд, прополис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ButterflyLib.ru – Бабочки. Статьи и книги о чешуекрылых: современные исследования, открытие новых видов и сохранение исчезающих, происхождение и эволюция, полёт и ориентация в пространстве, жизнь и развитие, строение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Ornithology.su – Библиотека по орнитологии. Статьи и книги о птицах: классификация и виды, физиология, экологические ниши, география распространения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Herpeton.ru – Герпетология. Библиотека о земноводных и пресмыкающихся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AquaLib.ru – Подводные обитатели. Книги и статьи по гидробиологии </w:t>
      </w:r>
      <w:r>
        <w:lastRenderedPageBreak/>
        <w:t>Ribovodstvo.com – Библиотека по рыбоводству. Статьи и книги 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gramStart"/>
      <w:r>
        <w:t>рыбоводстве</w:t>
      </w:r>
      <w:proofErr w:type="gramEnd"/>
      <w:r>
        <w:t xml:space="preserve"> и искусственном рыборазведении: история рыбоводства, рыбные хозяйства, породы рыб, эксплуатация водоёмов, рыбопосадочный материал, болезни рыб, зарыбление, облов, переработка рыбы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AquariumLib.ru – Аквариум в доме. Книги об устройстве, изготовлении, оборудовании и декоративном оформлении аквариумов, о контроле параметров водного режима, разведении и содержании различных видов рыб, болезни рыб и борьба с ними, характеристика аквариумных рыб, о водяных растениях и животных в аквариумах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UdimRibu.ru – Библиотека рыболова. Книги о рыбалке и промышленном рыболовстве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HuntLib.ru – Библиотека охотника. Статьи и книги об охоте: повадки зверей, охота на сухопутных млекопитающих, пернатую дичь, морских животных, пресмыкающихся, орудия охоты, законодательство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Mur-r.ru – Библиотека о кошках. Уход и содержание кошек в домашних условиях, поведение, физиология, ветеринария, кормление, услуги для владельцев кошек, научные исследования, кошки в природе, история одомашнивания, породы кошек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медицине: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GeLib.ru – Геронтология и гериатрия. Статьи и книги по темам: биология возрастных изменений, возможности омоложения, профилактика и лечение заболеваний в пожилом возрасте, влияние старости на личность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Sohmet.ru – Библиотека по медицине. Книги и статьи о научной и практической деятельности по сохранению и укреплению здоровья людей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M-Sestra.ru – Сестринское дело. Статьи и книги по общему уходу за больными при различных болезнях. Описана техника лечебных и диагностических процедур, анализов, а также основы организации сестринского ухода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PharmacologyLib.ru – Библиотека по фармакологии. Статьи и книги о лекарственных веществах и их действии на организм человека, разработке новых лекарственных средств, клинических испытаниях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химии: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https://videouroki.net/video/himiya/10-class/himiya-10-klass-fgos/ https://resh.edu.ru/subject/29/10/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https://www.youtube.com/playlist?list=PLvtJKssE5NrhfUV8Ndel0XKUArInS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r88P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https://yandex.ru/video/preview/?filmId=2126022719302458577&amp;noreask=1&amp;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parent-reqid=1584644642402337-46692736306971565400169-sas3-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6056&amp;path=wizard&amp;text=видеоуроки+по+химии+11+класс+габриелян+полный+ курс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https://interneturok.ru/subject/chemistry/class/11 https://znaika.ru/catalog/11-klass/chemistry https://4ege.ru/video-himiya/ https://www.tutoronline.ru/online-uroki-</w:t>
      </w:r>
      <w:r>
        <w:lastRenderedPageBreak/>
        <w:t>himiya/11-klass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географии: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https://resh.edu.ru/subject/4/ http://www.edu.ru https://foxford.ru/ https://stepik.org/catalog?tag=20521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https://www.youtube.com/user/KhanAcademyRussian/featured https://www.krugosvet.ru/enc/geografiya http://geoman.ru/geography/info/index.shtml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http://www.geo-sfera.info/index/0-43 http://www.resolventa.ru/demo/geo/demogeo.htm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rPr>
          <w:b/>
          <w:bCs/>
        </w:rPr>
        <w:t>Информационно-образовательная база ГКОУ РД «Республиканский центр дистанционного обучения детей-инвалидов»</w:t>
      </w:r>
      <w:r>
        <w:t xml:space="preserve"> по различным предметам для использования в ДО педагогами и учащимися по адресу: http://dagrcdo.ru/?p=3327 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Список полезных детских ресурсов: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Ресурс    tatarovo.ru    содержит     обширную     подборку     аудиофайлов с различными звуками: музыкальные инструменты, птицы, транспорт, насекомые, бытовые приборы, природа, люди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viki.rdf.ru – база, содержащая электронные презентации и клипы для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детей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http://www.kinder.ru/default.htm –</w:t>
      </w:r>
      <w:r>
        <w:tab/>
        <w:t>Каталог</w:t>
      </w:r>
      <w:r>
        <w:tab/>
        <w:t>детских</w:t>
      </w:r>
      <w:r>
        <w:tab/>
        <w:t>ресурсов</w:t>
      </w:r>
      <w:r>
        <w:tab/>
        <w:t>Киндер.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Содержит множество полезных ресурсов для детей любого возраста http://www.solnet.ee/school/index.html – Виртуальная школа официального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детского портала «Солнышко». Содержит много детских материалов по всем областям знаний, предназначенных для дошкольника и младшего школьника. В том числе можно найти множество сказок как современных авторов, так и классиков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http://www.skazochki.narod.ru/index_flash.html –</w:t>
      </w:r>
      <w:r>
        <w:tab/>
        <w:t>Сайт</w:t>
      </w:r>
      <w:r>
        <w:tab/>
        <w:t>«Детский мир». Детские песни, сказки, мультфильмы, загадки и др.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http://www.cofe.ru/read-ka –  Детский  сказочный   журнал   «Почитай- ка». Сказки, великие сказочники, головоломки, курьезные факты из жизни 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http://www.biblioguide.ru/ – </w:t>
      </w:r>
      <w:proofErr w:type="spellStart"/>
      <w:r>
        <w:t>BiblioГид</w:t>
      </w:r>
      <w:proofErr w:type="spellEnd"/>
      <w:r>
        <w:t>: путеводитель по детским книжкам http://www.kostyor.ru/archives.html – Сайт школьного журнала «Костѐр» http://playroom.com.ru –</w:t>
      </w:r>
      <w:r>
        <w:tab/>
        <w:t>Детская</w:t>
      </w:r>
      <w:r>
        <w:tab/>
        <w:t>игровая</w:t>
      </w:r>
      <w:r>
        <w:tab/>
        <w:t>комната.</w:t>
      </w:r>
      <w:r>
        <w:tab/>
        <w:t>Множество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развивающих игр, песни, сказки, конкурсы детского рисунка, информация для родителей и множество других полезных материалов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http://www.oldskazki.chat.ru/titul.htm – Сайт «Старые добрые сказки» содержит много сказок: русских народных, сказок народов мира, известных авторов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http://beautiful-all.narod.ru/deti/deti.html – Каталог полезных детских ресурсов. На сайте собрано множество материалов как с русскоязычного, так и с англоязычного Интернета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lastRenderedPageBreak/>
        <w:t>http://cat-gallery.narod.ru/kids/ – Ребятам о котятах. Для детей и родителей, которые очень любят кошек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http://www.maciki.com/ – На сайте детские песенки, сказки, </w:t>
      </w:r>
      <w:proofErr w:type="spellStart"/>
      <w:r>
        <w:t>потешки</w:t>
      </w:r>
      <w:proofErr w:type="spellEnd"/>
      <w:r>
        <w:t xml:space="preserve"> и прибаутки, загадки, скороговорки, колыбельные песенки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http://potomy.ru/ – Сайт, на котором можно найти множество ответов на разные детские вопросы</w:t>
      </w:r>
    </w:p>
    <w:sectPr w:rsidR="00F75F8E" w:rsidSect="00F75F8E">
      <w:footerReference w:type="default" r:id="rId75"/>
      <w:pgSz w:w="11906" w:h="16838"/>
      <w:pgMar w:top="1134" w:right="850" w:bottom="1693" w:left="1134" w:header="0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0D4" w:rsidRDefault="007350D4" w:rsidP="00F75F8E">
      <w:r>
        <w:separator/>
      </w:r>
    </w:p>
  </w:endnote>
  <w:endnote w:type="continuationSeparator" w:id="0">
    <w:p w:rsidR="007350D4" w:rsidRDefault="007350D4" w:rsidP="00F7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822" w:rsidRDefault="00453822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625A8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822" w:rsidRDefault="00453822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625A8">
      <w:rPr>
        <w:noProof/>
        <w:sz w:val="24"/>
        <w:szCs w:val="24"/>
      </w:rPr>
      <w:t>21</w:t>
    </w:r>
    <w:r>
      <w:rPr>
        <w:sz w:val="24"/>
        <w:szCs w:val="24"/>
      </w:rPr>
      <w:fldChar w:fldCharType="end"/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822" w:rsidRDefault="00453822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625A8">
      <w:rPr>
        <w:noProof/>
        <w:sz w:val="24"/>
        <w:szCs w:val="24"/>
      </w:rPr>
      <w:t>36</w:t>
    </w:r>
    <w:r>
      <w:rPr>
        <w:sz w:val="24"/>
        <w:szCs w:val="24"/>
      </w:rPr>
      <w:fldChar w:fldCharType="end"/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822" w:rsidRDefault="00453822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625A8">
      <w:rPr>
        <w:noProof/>
        <w:sz w:val="24"/>
        <w:szCs w:val="24"/>
      </w:rPr>
      <w:t>37</w:t>
    </w:r>
    <w:r>
      <w:rPr>
        <w:sz w:val="24"/>
        <w:szCs w:val="24"/>
      </w:rPr>
      <w:fldChar w:fldCharType="end"/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822" w:rsidRDefault="00453822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625A8">
      <w:rPr>
        <w:noProof/>
        <w:sz w:val="24"/>
        <w:szCs w:val="24"/>
      </w:rPr>
      <w:t>44</w:t>
    </w:r>
    <w:r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822" w:rsidRDefault="00453822">
    <w:pPr>
      <w:pStyle w:val="1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822" w:rsidRDefault="00453822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625A8">
      <w:rPr>
        <w:noProof/>
        <w:sz w:val="24"/>
        <w:szCs w:val="24"/>
      </w:rPr>
      <w:t>10</w:t>
    </w:r>
    <w:r>
      <w:rPr>
        <w:sz w:val="24"/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822" w:rsidRDefault="00453822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625A8">
      <w:rPr>
        <w:noProof/>
        <w:sz w:val="24"/>
        <w:szCs w:val="24"/>
      </w:rPr>
      <w:t>12</w:t>
    </w:r>
    <w:r>
      <w:rPr>
        <w:sz w:val="24"/>
        <w:szCs w:val="24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822" w:rsidRDefault="00453822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625A8">
      <w:rPr>
        <w:noProof/>
        <w:sz w:val="24"/>
        <w:szCs w:val="24"/>
      </w:rPr>
      <w:t>13</w:t>
    </w:r>
    <w:r>
      <w:rPr>
        <w:sz w:val="24"/>
        <w:szCs w:val="24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822" w:rsidRDefault="00453822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625A8">
      <w:rPr>
        <w:noProof/>
        <w:sz w:val="24"/>
        <w:szCs w:val="24"/>
      </w:rPr>
      <w:t>15</w:t>
    </w:r>
    <w:r>
      <w:rPr>
        <w:sz w:val="24"/>
        <w:szCs w:val="24"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822" w:rsidRDefault="00453822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625A8">
      <w:rPr>
        <w:noProof/>
        <w:sz w:val="24"/>
        <w:szCs w:val="24"/>
      </w:rPr>
      <w:t>16</w:t>
    </w:r>
    <w:r>
      <w:rPr>
        <w:sz w:val="24"/>
        <w:szCs w:val="24"/>
      </w:rP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822" w:rsidRDefault="00453822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625A8">
      <w:rPr>
        <w:noProof/>
        <w:sz w:val="24"/>
        <w:szCs w:val="24"/>
      </w:rPr>
      <w:t>17</w:t>
    </w:r>
    <w:r>
      <w:rPr>
        <w:sz w:val="24"/>
        <w:szCs w:val="24"/>
      </w:rPr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822" w:rsidRDefault="00453822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625A8">
      <w:rPr>
        <w:noProof/>
        <w:sz w:val="24"/>
        <w:szCs w:val="24"/>
      </w:rPr>
      <w:t>19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0D4" w:rsidRDefault="007350D4" w:rsidP="00F75F8E">
      <w:r>
        <w:separator/>
      </w:r>
    </w:p>
  </w:footnote>
  <w:footnote w:type="continuationSeparator" w:id="0">
    <w:p w:rsidR="007350D4" w:rsidRDefault="007350D4" w:rsidP="00F75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AB4299"/>
    <w:multiLevelType w:val="multilevel"/>
    <w:tmpl w:val="5A4467F4"/>
    <w:lvl w:ilvl="0">
      <w:start w:val="4"/>
      <w:numFmt w:val="decimal"/>
      <w:lvlText w:val="%1"/>
      <w:lvlJc w:val="left"/>
      <w:pPr>
        <w:ind w:left="1049" w:hanging="4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9" w:hanging="43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3161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22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82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343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04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6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35430F83"/>
    <w:multiLevelType w:val="multilevel"/>
    <w:tmpl w:val="91B45376"/>
    <w:lvl w:ilvl="0">
      <w:start w:val="1"/>
      <w:numFmt w:val="decimal"/>
      <w:lvlText w:val="%1."/>
      <w:lvlJc w:val="left"/>
      <w:pPr>
        <w:ind w:left="124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17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10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04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97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91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84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78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71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465D1D3B"/>
    <w:multiLevelType w:val="multilevel"/>
    <w:tmpl w:val="2A2C35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8F1112F"/>
    <w:multiLevelType w:val="multilevel"/>
    <w:tmpl w:val="BF76B880"/>
    <w:lvl w:ilvl="0">
      <w:start w:val="1"/>
      <w:numFmt w:val="bullet"/>
      <w:lvlText w:val=""/>
      <w:lvlJc w:val="left"/>
      <w:pPr>
        <w:ind w:left="25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28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5F8E"/>
    <w:rsid w:val="00090131"/>
    <w:rsid w:val="00453822"/>
    <w:rsid w:val="007350D4"/>
    <w:rsid w:val="008625A8"/>
    <w:rsid w:val="00AC00E4"/>
    <w:rsid w:val="00BD4609"/>
    <w:rsid w:val="00CF43BD"/>
    <w:rsid w:val="00D45F13"/>
    <w:rsid w:val="00F7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45D001-B4D5-41B0-A131-3CB92CB3E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a7">
    <w:name w:val="Заголовок"/>
    <w:basedOn w:val="a"/>
    <w:next w:val="a8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9">
    <w:name w:val="List"/>
    <w:basedOn w:val="a8"/>
    <w:rsid w:val="00F75F8E"/>
    <w:rPr>
      <w:rFonts w:cs="Arial"/>
    </w:rPr>
  </w:style>
  <w:style w:type="paragraph" w:customStyle="1" w:styleId="1">
    <w:name w:val="Название объекта1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110">
    <w:name w:val="Оглавление 1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b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c">
    <w:name w:val="Верхний и нижний колонтитулы"/>
    <w:basedOn w:val="a"/>
    <w:qFormat/>
    <w:rsid w:val="00F75F8E"/>
  </w:style>
  <w:style w:type="paragraph" w:customStyle="1" w:styleId="10">
    <w:name w:val="Нижний колонтитул1"/>
    <w:basedOn w:val="ac"/>
    <w:rsid w:val="00F75F8E"/>
  </w:style>
  <w:style w:type="paragraph" w:customStyle="1" w:styleId="ad">
    <w:name w:val="Содержимое врезки"/>
    <w:basedOn w:val="a"/>
    <w:qFormat/>
    <w:rsid w:val="00F75F8E"/>
  </w:style>
  <w:style w:type="paragraph" w:styleId="ae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75F8E"/>
    <w:pPr>
      <w:suppressLineNumbers/>
    </w:pPr>
  </w:style>
  <w:style w:type="paragraph" w:styleId="af0">
    <w:name w:val="Title"/>
    <w:basedOn w:val="a7"/>
    <w:next w:val="a8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12">
    <w:name w:val="Указатель1"/>
    <w:basedOn w:val="a7"/>
    <w:rsid w:val="00F75F8E"/>
    <w:pPr>
      <w:suppressLineNumbers/>
    </w:pPr>
    <w:rPr>
      <w:b/>
      <w:bCs/>
      <w:sz w:val="32"/>
      <w:szCs w:val="32"/>
    </w:rPr>
  </w:style>
  <w:style w:type="paragraph" w:customStyle="1" w:styleId="13">
    <w:name w:val="Заголовок таблицы ссылок1"/>
    <w:basedOn w:val="12"/>
    <w:qFormat/>
    <w:rsid w:val="00F75F8E"/>
  </w:style>
  <w:style w:type="paragraph" w:customStyle="1" w:styleId="21">
    <w:name w:val="Оглавление 21"/>
    <w:basedOn w:val="aa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3">
    <w:name w:val="Hyperlink"/>
    <w:basedOn w:val="a0"/>
    <w:uiPriority w:val="99"/>
    <w:unhideWhenUsed/>
    <w:rsid w:val="00D45F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6.xml"/><Relationship Id="rId18" Type="http://schemas.openxmlformats.org/officeDocument/2006/relationships/hyperlink" Target="https://education.yandex.ru/home/" TargetMode="External"/><Relationship Id="rId26" Type="http://schemas.openxmlformats.org/officeDocument/2006/relationships/hyperlink" Target="https://elducation.ru/" TargetMode="External"/><Relationship Id="rId39" Type="http://schemas.openxmlformats.org/officeDocument/2006/relationships/image" Target="media/image3.png"/><Relationship Id="rId21" Type="http://schemas.openxmlformats.org/officeDocument/2006/relationships/hyperlink" Target="https://uchi.ru/" TargetMode="External"/><Relationship Id="rId34" Type="http://schemas.openxmlformats.org/officeDocument/2006/relationships/hyperlink" Target="http://school-collection.edu.ru/" TargetMode="External"/><Relationship Id="rId42" Type="http://schemas.openxmlformats.org/officeDocument/2006/relationships/image" Target="media/image6.png"/><Relationship Id="rId47" Type="http://schemas.openxmlformats.org/officeDocument/2006/relationships/image" Target="media/image11.png"/><Relationship Id="rId50" Type="http://schemas.openxmlformats.org/officeDocument/2006/relationships/image" Target="media/image14.png"/><Relationship Id="rId55" Type="http://schemas.openxmlformats.org/officeDocument/2006/relationships/image" Target="media/image19.png"/><Relationship Id="rId63" Type="http://schemas.openxmlformats.org/officeDocument/2006/relationships/image" Target="media/image27.png"/><Relationship Id="rId68" Type="http://schemas.openxmlformats.org/officeDocument/2006/relationships/image" Target="media/image32.png"/><Relationship Id="rId76" Type="http://schemas.openxmlformats.org/officeDocument/2006/relationships/fontTable" Target="fontTable.xml"/><Relationship Id="rId7" Type="http://schemas.openxmlformats.org/officeDocument/2006/relationships/footer" Target="footer1.xml"/><Relationship Id="rId71" Type="http://schemas.openxmlformats.org/officeDocument/2006/relationships/image" Target="media/image35.png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9" Type="http://schemas.openxmlformats.org/officeDocument/2006/relationships/hyperlink" Target="https://olimpium.ru/" TargetMode="External"/><Relationship Id="rId11" Type="http://schemas.openxmlformats.org/officeDocument/2006/relationships/footer" Target="footer4.xml"/><Relationship Id="rId24" Type="http://schemas.openxmlformats.org/officeDocument/2006/relationships/hyperlink" Target="https://media.prosv.ru/" TargetMode="External"/><Relationship Id="rId32" Type="http://schemas.openxmlformats.org/officeDocument/2006/relationships/hyperlink" Target="http://dagrcdo.ru/?p=3327" TargetMode="External"/><Relationship Id="rId37" Type="http://schemas.openxmlformats.org/officeDocument/2006/relationships/image" Target="media/image1.png"/><Relationship Id="rId40" Type="http://schemas.openxmlformats.org/officeDocument/2006/relationships/image" Target="media/image4.png"/><Relationship Id="rId45" Type="http://schemas.openxmlformats.org/officeDocument/2006/relationships/image" Target="media/image9.jpeg"/><Relationship Id="rId53" Type="http://schemas.openxmlformats.org/officeDocument/2006/relationships/image" Target="media/image17.png"/><Relationship Id="rId58" Type="http://schemas.openxmlformats.org/officeDocument/2006/relationships/image" Target="media/image22.png"/><Relationship Id="rId66" Type="http://schemas.openxmlformats.org/officeDocument/2006/relationships/image" Target="media/image30.png"/><Relationship Id="rId74" Type="http://schemas.openxmlformats.org/officeDocument/2006/relationships/footer" Target="footer12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23" Type="http://schemas.openxmlformats.org/officeDocument/2006/relationships/hyperlink" Target="http://www.pcbl.ru/" TargetMode="External"/><Relationship Id="rId28" Type="http://schemas.openxmlformats.org/officeDocument/2006/relationships/hyperlink" Target="https://myskills.ru/" TargetMode="External"/><Relationship Id="rId36" Type="http://schemas.openxmlformats.org/officeDocument/2006/relationships/hyperlink" Target="https://resh.edu.ru/" TargetMode="External"/><Relationship Id="rId49" Type="http://schemas.openxmlformats.org/officeDocument/2006/relationships/image" Target="media/image13.png"/><Relationship Id="rId57" Type="http://schemas.openxmlformats.org/officeDocument/2006/relationships/image" Target="media/image21.png"/><Relationship Id="rId61" Type="http://schemas.openxmlformats.org/officeDocument/2006/relationships/image" Target="media/image25.jpeg"/><Relationship Id="rId10" Type="http://schemas.openxmlformats.org/officeDocument/2006/relationships/footer" Target="footer3.xml"/><Relationship Id="rId19" Type="http://schemas.openxmlformats.org/officeDocument/2006/relationships/hyperlink" Target="https://www.yaklass.ru/" TargetMode="External"/><Relationship Id="rId31" Type="http://schemas.openxmlformats.org/officeDocument/2006/relationships/hyperlink" Target="http://russlo-edu.ru/" TargetMode="External"/><Relationship Id="rId44" Type="http://schemas.openxmlformats.org/officeDocument/2006/relationships/image" Target="media/image8.jpeg"/><Relationship Id="rId52" Type="http://schemas.openxmlformats.org/officeDocument/2006/relationships/image" Target="media/image16.jpeg"/><Relationship Id="rId60" Type="http://schemas.openxmlformats.org/officeDocument/2006/relationships/image" Target="media/image24.png"/><Relationship Id="rId65" Type="http://schemas.openxmlformats.org/officeDocument/2006/relationships/image" Target="media/image29.png"/><Relationship Id="rId73" Type="http://schemas.openxmlformats.org/officeDocument/2006/relationships/image" Target="media/image36.png"/><Relationship Id="rId4" Type="http://schemas.openxmlformats.org/officeDocument/2006/relationships/webSettings" Target="webSettings.xml"/><Relationship Id="rId9" Type="http://schemas.openxmlformats.org/officeDocument/2006/relationships/hyperlink" Target="http://www.dagminobr.ru/deiatelnost/konkursi/informaciya/" TargetMode="External"/><Relationship Id="rId14" Type="http://schemas.openxmlformats.org/officeDocument/2006/relationships/footer" Target="footer7.xml"/><Relationship Id="rId22" Type="http://schemas.openxmlformats.org/officeDocument/2006/relationships/hyperlink" Target="https://uchi.ru/" TargetMode="External"/><Relationship Id="rId27" Type="http://schemas.openxmlformats.org/officeDocument/2006/relationships/hyperlink" Target="https://elducation.ru/" TargetMode="External"/><Relationship Id="rId30" Type="http://schemas.openxmlformats.org/officeDocument/2006/relationships/hyperlink" Target="https://physicon.ru/" TargetMode="External"/><Relationship Id="rId35" Type="http://schemas.openxmlformats.org/officeDocument/2006/relationships/footer" Target="footer10.xml"/><Relationship Id="rId43" Type="http://schemas.openxmlformats.org/officeDocument/2006/relationships/image" Target="media/image7.png"/><Relationship Id="rId48" Type="http://schemas.openxmlformats.org/officeDocument/2006/relationships/image" Target="media/image12.png"/><Relationship Id="rId56" Type="http://schemas.openxmlformats.org/officeDocument/2006/relationships/image" Target="media/image20.png"/><Relationship Id="rId64" Type="http://schemas.openxmlformats.org/officeDocument/2006/relationships/image" Target="media/image28.png"/><Relationship Id="rId69" Type="http://schemas.openxmlformats.org/officeDocument/2006/relationships/image" Target="media/image33.png"/><Relationship Id="rId77" Type="http://schemas.openxmlformats.org/officeDocument/2006/relationships/theme" Target="theme/theme1.xml"/><Relationship Id="rId8" Type="http://schemas.openxmlformats.org/officeDocument/2006/relationships/footer" Target="footer2.xml"/><Relationship Id="rId51" Type="http://schemas.openxmlformats.org/officeDocument/2006/relationships/image" Target="media/image15.png"/><Relationship Id="rId72" Type="http://schemas.openxmlformats.org/officeDocument/2006/relationships/footer" Target="footer11.xml"/><Relationship Id="rId3" Type="http://schemas.openxmlformats.org/officeDocument/2006/relationships/settings" Target="settings.xml"/><Relationship Id="rId12" Type="http://schemas.openxmlformats.org/officeDocument/2006/relationships/footer" Target="footer5.xm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mosobr.tv/" TargetMode="External"/><Relationship Id="rId33" Type="http://schemas.openxmlformats.org/officeDocument/2006/relationships/hyperlink" Target="https://1sept.ru/" TargetMode="External"/><Relationship Id="rId38" Type="http://schemas.openxmlformats.org/officeDocument/2006/relationships/image" Target="media/image2.png"/><Relationship Id="rId46" Type="http://schemas.openxmlformats.org/officeDocument/2006/relationships/image" Target="media/image10.png"/><Relationship Id="rId59" Type="http://schemas.openxmlformats.org/officeDocument/2006/relationships/image" Target="media/image23.png"/><Relationship Id="rId67" Type="http://schemas.openxmlformats.org/officeDocument/2006/relationships/image" Target="media/image31.png"/><Relationship Id="rId20" Type="http://schemas.openxmlformats.org/officeDocument/2006/relationships/hyperlink" Target="https://uchi.ru/" TargetMode="External"/><Relationship Id="rId41" Type="http://schemas.openxmlformats.org/officeDocument/2006/relationships/image" Target="media/image5.png"/><Relationship Id="rId54" Type="http://schemas.openxmlformats.org/officeDocument/2006/relationships/image" Target="media/image18.png"/><Relationship Id="rId62" Type="http://schemas.openxmlformats.org/officeDocument/2006/relationships/image" Target="media/image26.png"/><Relationship Id="rId70" Type="http://schemas.openxmlformats.org/officeDocument/2006/relationships/image" Target="media/image34.png"/><Relationship Id="rId75" Type="http://schemas.openxmlformats.org/officeDocument/2006/relationships/footer" Target="footer13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44</Pages>
  <Words>10458</Words>
  <Characters>59616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User</cp:lastModifiedBy>
  <cp:revision>120</cp:revision>
  <dcterms:created xsi:type="dcterms:W3CDTF">2020-04-02T08:37:00Z</dcterms:created>
  <dcterms:modified xsi:type="dcterms:W3CDTF">2020-04-09T11:52:00Z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2020-03-23T00:00:00Z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