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6F" w:rsidRDefault="00A27F6F" w:rsidP="00A27F6F">
      <w:pPr>
        <w:pStyle w:val="3"/>
        <w:jc w:val="center"/>
      </w:pPr>
      <w:r>
        <w:rPr>
          <w:rFonts w:ascii="Georgia" w:eastAsia="Times New Roman" w:hAnsi="Georgia"/>
        </w:rPr>
        <w:t>План-график проведения в 2019 году мониторинга в сфере образования</w:t>
      </w:r>
    </w:p>
    <w:tbl>
      <w:tblPr>
        <w:tblW w:w="5727" w:type="pct"/>
        <w:tblInd w:w="-843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61"/>
        <w:gridCol w:w="2346"/>
        <w:gridCol w:w="942"/>
        <w:gridCol w:w="2387"/>
        <w:gridCol w:w="2123"/>
      </w:tblGrid>
      <w:tr w:rsidR="00A27F6F" w:rsidTr="00EC4E4B"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>Примечание</w:t>
            </w:r>
          </w:p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2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Иностранный язык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История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4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Обществознание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rPr>
                <w:sz w:val="22"/>
              </w:rPr>
              <w:t>9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rPr>
                <w:sz w:val="22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2"/>
              </w:rPr>
              <w:t>География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Русский язык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11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История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Биология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</w:tr>
      <w:tr w:rsidR="00A27F6F" w:rsidTr="00EC4E4B"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15-19 апреля 2019 года</w:t>
            </w:r>
            <w:r>
              <w:br/>
              <w:t>(в любые дни недели из закрытого банка заданий)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Русский язык (часть 1, часть 2)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16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История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Биология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География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18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Биология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Обществознание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Математика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22-26 апреля 2019 года</w:t>
            </w:r>
            <w:r>
              <w:br/>
              <w:t>(в любой день недели из закрытого банка заданий)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Математика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</w:tr>
      <w:tr w:rsidR="00A27F6F" w:rsidTr="00EC4E4B"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23 апреля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Математика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23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Русский язык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Физика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режиме апробации</w:t>
            </w:r>
          </w:p>
        </w:tc>
      </w:tr>
      <w:tr w:rsidR="00A27F6F" w:rsidTr="00EC4E4B">
        <w:trPr>
          <w:trHeight w:val="457"/>
        </w:trPr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25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3"/>
              <w:spacing w:after="0"/>
            </w:pPr>
            <w: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Русский язык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  <w:tr w:rsidR="00A27F6F" w:rsidTr="00EC4E4B">
        <w:trPr>
          <w:trHeight w:val="5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t>Математика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F" w:rsidRDefault="00A27F6F" w:rsidP="00EC4E4B">
            <w:pPr>
              <w:pStyle w:val="align-center"/>
              <w:spacing w:after="0"/>
            </w:pPr>
            <w:r>
              <w:rPr>
                <w:sz w:val="20"/>
              </w:rPr>
              <w:t>В штатном режиме</w:t>
            </w:r>
          </w:p>
        </w:tc>
      </w:tr>
    </w:tbl>
    <w:p w:rsidR="004046F8" w:rsidRDefault="004046F8" w:rsidP="00A27F6F"/>
    <w:sectPr w:rsidR="004046F8" w:rsidSect="00A27F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F6F"/>
    <w:rsid w:val="004046F8"/>
    <w:rsid w:val="005F75D7"/>
    <w:rsid w:val="00A27F6F"/>
    <w:rsid w:val="00C7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7F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7F6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7F6F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27F6F"/>
    <w:pPr>
      <w:spacing w:after="22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2019-02-11T11:51:00Z</dcterms:created>
  <dcterms:modified xsi:type="dcterms:W3CDTF">2019-02-11T11:51:00Z</dcterms:modified>
</cp:coreProperties>
</file>